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AF1" w:rsidRDefault="00C229B5" w:rsidP="006724B9">
      <w:pPr>
        <w:spacing w:after="200" w:line="276" w:lineRule="auto"/>
        <w:jc w:val="both"/>
        <w:rPr>
          <w:rFonts w:ascii="Arial" w:hAnsi="Arial" w:cs="Arial"/>
          <w:b/>
          <w:sz w:val="40"/>
          <w:szCs w:val="40"/>
          <w:lang/>
        </w:rPr>
      </w:pPr>
      <w:r w:rsidRPr="006724B9">
        <w:rPr>
          <w:rFonts w:ascii="Arial" w:hAnsi="Arial" w:cs="Arial"/>
          <w:b/>
          <w:noProof/>
          <w:sz w:val="40"/>
          <w:szCs w:val="40"/>
        </w:rPr>
        <w:drawing>
          <wp:inline distT="0" distB="0" distL="0" distR="0">
            <wp:extent cx="2143125" cy="994522"/>
            <wp:effectExtent l="0" t="0" r="0" b="0"/>
            <wp:docPr id="2" name="Picture 2" descr="C:\Users\wilsonj3\AppData\Local\Microsoft\Windows\Temporary Internet Files\Content.Outlook\BPYFQSM9\DOJN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sonj3\AppData\Local\Microsoft\Windows\Temporary Internet Files\Content.Outlook\BPYFQSM9\DOJNI_CMYK.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153" cy="994999"/>
                    </a:xfrm>
                    <a:prstGeom prst="rect">
                      <a:avLst/>
                    </a:prstGeom>
                    <a:noFill/>
                    <a:ln>
                      <a:noFill/>
                    </a:ln>
                  </pic:spPr>
                </pic:pic>
              </a:graphicData>
            </a:graphic>
          </wp:inline>
        </w:drawing>
      </w:r>
      <w:r>
        <w:rPr>
          <w:rFonts w:ascii="Arial" w:hAnsi="Arial" w:cs="Arial"/>
          <w:b/>
          <w:sz w:val="40"/>
          <w:szCs w:val="40"/>
          <w:lang/>
        </w:rPr>
        <w:tab/>
      </w:r>
      <w:r>
        <w:rPr>
          <w:rFonts w:ascii="Arial" w:hAnsi="Arial" w:cs="Arial"/>
          <w:b/>
          <w:sz w:val="40"/>
          <w:szCs w:val="40"/>
          <w:lang/>
        </w:rPr>
        <w:tab/>
      </w:r>
      <w:r>
        <w:rPr>
          <w:rFonts w:ascii="Arial" w:hAnsi="Arial" w:cs="Arial"/>
          <w:b/>
          <w:sz w:val="40"/>
          <w:szCs w:val="40"/>
          <w:lang/>
        </w:rPr>
        <w:tab/>
      </w:r>
      <w:r>
        <w:rPr>
          <w:rFonts w:ascii="Arial" w:hAnsi="Arial" w:cs="Arial"/>
          <w:b/>
          <w:sz w:val="40"/>
          <w:szCs w:val="40"/>
          <w:lang/>
        </w:rPr>
        <w:tab/>
      </w:r>
      <w:r>
        <w:rPr>
          <w:rFonts w:ascii="Arial" w:hAnsi="Arial" w:cs="Arial"/>
          <w:b/>
          <w:sz w:val="40"/>
          <w:szCs w:val="40"/>
          <w:lang/>
        </w:rPr>
        <w:tab/>
      </w:r>
      <w:r>
        <w:rPr>
          <w:rFonts w:ascii="Arial" w:hAnsi="Arial" w:cs="Arial"/>
          <w:b/>
          <w:sz w:val="40"/>
          <w:szCs w:val="40"/>
          <w:lang/>
        </w:rPr>
        <w:tab/>
      </w:r>
      <w:r>
        <w:rPr>
          <w:rFonts w:ascii="Arial" w:hAnsi="Arial" w:cs="Arial"/>
          <w:b/>
          <w:sz w:val="40"/>
          <w:szCs w:val="40"/>
          <w:lang/>
        </w:rPr>
        <w:tab/>
      </w:r>
      <w:r>
        <w:rPr>
          <w:rFonts w:ascii="Arial" w:hAnsi="Arial" w:cs="Arial"/>
          <w:b/>
          <w:sz w:val="40"/>
          <w:szCs w:val="40"/>
          <w:lang/>
        </w:rPr>
        <w:tab/>
      </w:r>
      <w:r>
        <w:rPr>
          <w:rFonts w:ascii="Arial" w:hAnsi="Arial" w:cs="Arial"/>
          <w:b/>
          <w:sz w:val="40"/>
          <w:szCs w:val="40"/>
          <w:lang/>
        </w:rPr>
        <w:tab/>
      </w:r>
      <w:r>
        <w:rPr>
          <w:rFonts w:ascii="Arial" w:hAnsi="Arial" w:cs="Arial"/>
          <w:b/>
          <w:sz w:val="40"/>
          <w:szCs w:val="40"/>
          <w:lang/>
        </w:rPr>
        <w:tab/>
      </w:r>
      <w:r w:rsidRPr="006724B9">
        <w:rPr>
          <w:rFonts w:ascii="Arial" w:hAnsi="Arial" w:cs="Arial"/>
          <w:b/>
          <w:noProof/>
          <w:sz w:val="40"/>
          <w:szCs w:val="40"/>
        </w:rPr>
        <w:drawing>
          <wp:inline distT="0" distB="0" distL="0" distR="0">
            <wp:extent cx="2162175" cy="771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771525"/>
                    </a:xfrm>
                    <a:prstGeom prst="rect">
                      <a:avLst/>
                    </a:prstGeom>
                    <a:noFill/>
                    <a:ln>
                      <a:noFill/>
                    </a:ln>
                  </pic:spPr>
                </pic:pic>
              </a:graphicData>
            </a:graphic>
          </wp:inline>
        </w:drawing>
      </w:r>
      <w:bookmarkStart w:id="0" w:name="_GoBack"/>
      <w:bookmarkEnd w:id="0"/>
    </w:p>
    <w:p w:rsidR="00E72AF1" w:rsidRDefault="00E72AF1" w:rsidP="006724B9">
      <w:pPr>
        <w:spacing w:after="200" w:line="276" w:lineRule="auto"/>
        <w:jc w:val="center"/>
        <w:rPr>
          <w:rFonts w:ascii="Arial" w:hAnsi="Arial" w:cs="Arial"/>
          <w:b/>
          <w:sz w:val="40"/>
          <w:szCs w:val="40"/>
          <w:lang/>
        </w:rPr>
      </w:pPr>
    </w:p>
    <w:p w:rsidR="00E72AF1" w:rsidRDefault="00E72AF1" w:rsidP="006724B9">
      <w:pPr>
        <w:spacing w:after="200" w:line="276" w:lineRule="auto"/>
        <w:jc w:val="center"/>
        <w:rPr>
          <w:rFonts w:ascii="Arial" w:hAnsi="Arial" w:cs="Arial"/>
          <w:b/>
          <w:sz w:val="40"/>
          <w:szCs w:val="40"/>
          <w:lang/>
        </w:rPr>
      </w:pPr>
    </w:p>
    <w:p w:rsidR="00B158DE" w:rsidRDefault="00B158DE" w:rsidP="006724B9">
      <w:pPr>
        <w:spacing w:after="200" w:line="276" w:lineRule="auto"/>
        <w:jc w:val="center"/>
        <w:rPr>
          <w:rFonts w:ascii="Arial" w:hAnsi="Arial" w:cs="Arial"/>
          <w:b/>
          <w:sz w:val="40"/>
          <w:szCs w:val="40"/>
          <w:lang/>
        </w:rPr>
      </w:pPr>
    </w:p>
    <w:p w:rsidR="00E72AF1" w:rsidRDefault="00E72AF1" w:rsidP="006724B9">
      <w:pPr>
        <w:spacing w:after="200" w:line="276" w:lineRule="auto"/>
        <w:jc w:val="center"/>
        <w:rPr>
          <w:rFonts w:ascii="Arial" w:hAnsi="Arial" w:cs="Arial"/>
          <w:b/>
          <w:sz w:val="40"/>
          <w:szCs w:val="40"/>
          <w:lang/>
        </w:rPr>
      </w:pPr>
      <w:r>
        <w:rPr>
          <w:rFonts w:ascii="Arial" w:hAnsi="Arial" w:cs="Arial"/>
          <w:b/>
          <w:sz w:val="40"/>
          <w:szCs w:val="40"/>
          <w:lang/>
        </w:rPr>
        <w:t>Northern Ireland Human Trafficking Action Plan 2013 - 14</w:t>
      </w:r>
    </w:p>
    <w:p w:rsidR="00E72AF1" w:rsidRDefault="00E72AF1" w:rsidP="006724B9">
      <w:pPr>
        <w:spacing w:after="200" w:line="276" w:lineRule="auto"/>
        <w:jc w:val="center"/>
        <w:rPr>
          <w:rFonts w:ascii="Arial" w:hAnsi="Arial" w:cs="Arial"/>
          <w:b/>
          <w:sz w:val="40"/>
          <w:szCs w:val="40"/>
          <w:lang/>
        </w:rPr>
      </w:pPr>
    </w:p>
    <w:p w:rsidR="00E72AF1" w:rsidRDefault="00B158DE" w:rsidP="006724B9">
      <w:pPr>
        <w:spacing w:after="200" w:line="276" w:lineRule="auto"/>
        <w:jc w:val="center"/>
        <w:rPr>
          <w:rFonts w:ascii="Arial" w:hAnsi="Arial" w:cs="Arial"/>
          <w:b/>
          <w:sz w:val="40"/>
          <w:szCs w:val="40"/>
          <w:lang/>
        </w:rPr>
      </w:pPr>
      <w:r>
        <w:rPr>
          <w:rFonts w:ascii="Arial" w:hAnsi="Arial" w:cs="Arial"/>
          <w:b/>
          <w:sz w:val="40"/>
          <w:szCs w:val="40"/>
          <w:lang/>
        </w:rPr>
        <w:t>PROGRESS REPORT</w:t>
      </w:r>
    </w:p>
    <w:p w:rsidR="00E72AF1" w:rsidRDefault="00E72AF1" w:rsidP="006724B9">
      <w:pPr>
        <w:spacing w:after="200" w:line="276" w:lineRule="auto"/>
        <w:rPr>
          <w:rFonts w:ascii="Arial" w:hAnsi="Arial" w:cs="Arial"/>
          <w:b/>
          <w:sz w:val="40"/>
          <w:szCs w:val="40"/>
          <w:lang/>
        </w:rPr>
      </w:pPr>
    </w:p>
    <w:p w:rsidR="001A69AB" w:rsidRDefault="001A69AB" w:rsidP="006724B9">
      <w:pPr>
        <w:spacing w:after="200" w:line="276" w:lineRule="auto"/>
        <w:rPr>
          <w:rFonts w:ascii="Arial" w:hAnsi="Arial" w:cs="Arial"/>
          <w:b/>
          <w:lang/>
        </w:rPr>
        <w:sectPr w:rsidR="001A69AB" w:rsidSect="006724B9">
          <w:headerReference w:type="default" r:id="rId10"/>
          <w:footerReference w:type="default" r:id="rId11"/>
          <w:pgSz w:w="16838" w:h="11906" w:orient="landscape"/>
          <w:pgMar w:top="1440" w:right="1440" w:bottom="1440" w:left="1440" w:header="708" w:footer="708" w:gutter="0"/>
          <w:cols w:space="708"/>
          <w:docGrid w:linePitch="360"/>
        </w:sectPr>
      </w:pPr>
    </w:p>
    <w:p w:rsidR="00E72AF1" w:rsidRDefault="00E72AF1">
      <w:pPr>
        <w:spacing w:after="200" w:line="276" w:lineRule="auto"/>
        <w:rPr>
          <w:rFonts w:ascii="Arial" w:hAnsi="Arial" w:cs="Arial"/>
          <w:b/>
          <w:lang/>
        </w:rPr>
      </w:pPr>
      <w:r>
        <w:rPr>
          <w:rFonts w:ascii="Arial" w:hAnsi="Arial" w:cs="Arial"/>
          <w:b/>
          <w:lang/>
        </w:rPr>
        <w:lastRenderedPageBreak/>
        <w:br w:type="page"/>
      </w:r>
    </w:p>
    <w:p w:rsidR="00D807BB" w:rsidRPr="006724B9" w:rsidRDefault="00D807BB" w:rsidP="006724B9">
      <w:pPr>
        <w:pStyle w:val="NormalWeb"/>
        <w:spacing w:before="0" w:beforeAutospacing="0" w:after="0" w:afterAutospacing="0" w:line="360" w:lineRule="auto"/>
        <w:rPr>
          <w:rFonts w:ascii="Arial" w:hAnsi="Arial" w:cs="Arial"/>
          <w:b/>
          <w:lang/>
        </w:rPr>
      </w:pPr>
      <w:r>
        <w:rPr>
          <w:rFonts w:ascii="Arial" w:hAnsi="Arial" w:cs="Arial"/>
          <w:b/>
          <w:lang/>
        </w:rPr>
        <w:lastRenderedPageBreak/>
        <w:t>Background</w:t>
      </w:r>
    </w:p>
    <w:p w:rsidR="00CE5210" w:rsidRDefault="00E6711F" w:rsidP="006724B9">
      <w:pPr>
        <w:pStyle w:val="NormalWeb"/>
        <w:spacing w:before="0" w:beforeAutospacing="0" w:after="0" w:afterAutospacing="0" w:line="360" w:lineRule="auto"/>
        <w:jc w:val="both"/>
        <w:rPr>
          <w:rFonts w:ascii="Arial" w:hAnsi="Arial" w:cs="Arial"/>
        </w:rPr>
      </w:pPr>
      <w:r>
        <w:rPr>
          <w:rFonts w:ascii="Arial" w:hAnsi="Arial" w:cs="Arial"/>
          <w:lang/>
        </w:rPr>
        <w:t>In May 2013</w:t>
      </w:r>
      <w:r w:rsidR="00323F9F" w:rsidRPr="001435AC">
        <w:rPr>
          <w:rFonts w:ascii="Arial" w:hAnsi="Arial" w:cs="Arial"/>
          <w:lang/>
        </w:rPr>
        <w:t>, the Justice Minister</w:t>
      </w:r>
      <w:r w:rsidR="003C3227">
        <w:rPr>
          <w:rFonts w:ascii="Arial" w:hAnsi="Arial" w:cs="Arial"/>
          <w:lang/>
        </w:rPr>
        <w:t>,</w:t>
      </w:r>
      <w:r w:rsidR="00323F9F" w:rsidRPr="001435AC">
        <w:rPr>
          <w:rFonts w:ascii="Arial" w:hAnsi="Arial" w:cs="Arial"/>
          <w:lang/>
        </w:rPr>
        <w:t xml:space="preserve"> David Ford</w:t>
      </w:r>
      <w:r w:rsidR="003C3227">
        <w:rPr>
          <w:rFonts w:ascii="Arial" w:hAnsi="Arial" w:cs="Arial"/>
          <w:lang/>
        </w:rPr>
        <w:t>,</w:t>
      </w:r>
      <w:r w:rsidR="00323F9F" w:rsidRPr="001435AC">
        <w:rPr>
          <w:rFonts w:ascii="Arial" w:hAnsi="Arial" w:cs="Arial"/>
          <w:lang/>
        </w:rPr>
        <w:t xml:space="preserve"> published </w:t>
      </w:r>
      <w:r>
        <w:rPr>
          <w:rFonts w:ascii="Arial" w:hAnsi="Arial" w:cs="Arial"/>
          <w:lang/>
        </w:rPr>
        <w:t xml:space="preserve">the first Human Trafficking Action Plan for </w:t>
      </w:r>
      <w:r w:rsidR="00323F9F" w:rsidRPr="001435AC">
        <w:rPr>
          <w:rFonts w:ascii="Arial" w:hAnsi="Arial" w:cs="Arial"/>
          <w:lang/>
        </w:rPr>
        <w:t>Northern Ireland.</w:t>
      </w:r>
      <w:r w:rsidR="000B2563">
        <w:rPr>
          <w:rFonts w:ascii="Arial" w:hAnsi="Arial" w:cs="Arial"/>
          <w:lang/>
        </w:rPr>
        <w:t xml:space="preserve">  </w:t>
      </w:r>
      <w:r w:rsidR="001435AC" w:rsidRPr="001435AC">
        <w:rPr>
          <w:rFonts w:ascii="Arial" w:hAnsi="Arial" w:cs="Arial"/>
        </w:rPr>
        <w:t>The plan</w:t>
      </w:r>
      <w:r>
        <w:rPr>
          <w:rFonts w:ascii="Arial" w:hAnsi="Arial" w:cs="Arial"/>
        </w:rPr>
        <w:t xml:space="preserve"> </w:t>
      </w:r>
      <w:r w:rsidR="00ED4038">
        <w:rPr>
          <w:rFonts w:ascii="Arial" w:hAnsi="Arial" w:cs="Arial"/>
        </w:rPr>
        <w:t>was</w:t>
      </w:r>
      <w:r>
        <w:rPr>
          <w:rFonts w:ascii="Arial" w:hAnsi="Arial" w:cs="Arial"/>
        </w:rPr>
        <w:t xml:space="preserve"> widely welcomed </w:t>
      </w:r>
      <w:r w:rsidR="003C3227">
        <w:rPr>
          <w:rFonts w:ascii="Arial" w:hAnsi="Arial" w:cs="Arial"/>
        </w:rPr>
        <w:t>as</w:t>
      </w:r>
      <w:r w:rsidR="00147501">
        <w:rPr>
          <w:rFonts w:ascii="Arial" w:hAnsi="Arial" w:cs="Arial"/>
        </w:rPr>
        <w:t xml:space="preserve"> a positive step forward, to deliver </w:t>
      </w:r>
      <w:r w:rsidR="003C3227">
        <w:rPr>
          <w:rFonts w:ascii="Arial" w:hAnsi="Arial" w:cs="Arial"/>
        </w:rPr>
        <w:t>a coordinated</w:t>
      </w:r>
      <w:r w:rsidR="00147501">
        <w:rPr>
          <w:rFonts w:ascii="Arial" w:hAnsi="Arial" w:cs="Arial"/>
        </w:rPr>
        <w:t xml:space="preserve"> and strategic</w:t>
      </w:r>
      <w:r w:rsidR="003C3227">
        <w:rPr>
          <w:rFonts w:ascii="Arial" w:hAnsi="Arial" w:cs="Arial"/>
        </w:rPr>
        <w:t xml:space="preserve"> attack on</w:t>
      </w:r>
      <w:r>
        <w:rPr>
          <w:rFonts w:ascii="Arial" w:hAnsi="Arial" w:cs="Arial"/>
        </w:rPr>
        <w:t xml:space="preserve"> human trafficking</w:t>
      </w:r>
      <w:r w:rsidR="003C3227">
        <w:rPr>
          <w:rFonts w:ascii="Arial" w:hAnsi="Arial" w:cs="Arial"/>
        </w:rPr>
        <w:t xml:space="preserve"> in Northern Ireland</w:t>
      </w:r>
      <w:r>
        <w:rPr>
          <w:rFonts w:ascii="Arial" w:hAnsi="Arial" w:cs="Arial"/>
        </w:rPr>
        <w:t xml:space="preserve">.  </w:t>
      </w:r>
    </w:p>
    <w:p w:rsidR="00CE5210" w:rsidRDefault="00CE5210" w:rsidP="006724B9">
      <w:pPr>
        <w:pStyle w:val="NormalWeb"/>
        <w:spacing w:before="0" w:beforeAutospacing="0" w:after="0" w:afterAutospacing="0" w:line="360" w:lineRule="auto"/>
        <w:rPr>
          <w:rFonts w:ascii="Arial" w:hAnsi="Arial" w:cs="Arial"/>
        </w:rPr>
      </w:pPr>
    </w:p>
    <w:p w:rsidR="00CE5210" w:rsidRDefault="00CE5210" w:rsidP="006724B9">
      <w:pPr>
        <w:pStyle w:val="NormalWeb"/>
        <w:spacing w:before="0" w:beforeAutospacing="0" w:after="0" w:afterAutospacing="0" w:line="360" w:lineRule="auto"/>
        <w:rPr>
          <w:rFonts w:ascii="Arial" w:hAnsi="Arial" w:cs="Arial"/>
        </w:rPr>
      </w:pPr>
      <w:r w:rsidRPr="006724B9">
        <w:rPr>
          <w:rFonts w:ascii="Arial" w:hAnsi="Arial" w:cs="Arial"/>
          <w:noProof/>
        </w:rPr>
        <w:drawing>
          <wp:inline distT="0" distB="0" distL="0" distR="0">
            <wp:extent cx="4206875" cy="2803742"/>
            <wp:effectExtent l="0" t="0" r="3175" b="0"/>
            <wp:docPr id="5" name="Picture 5" descr="C:\Users\wilsonj3\AppData\Local\Microsoft\Windows\Temporary Internet Files\Content.Outlook\BPYFQSM9\Human Trafficking Minister tal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sonj3\AppData\Local\Microsoft\Windows\Temporary Internet Files\Content.Outlook\BPYFQSM9\Human Trafficking Minister talk  (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875" cy="2803742"/>
                    </a:xfrm>
                    <a:prstGeom prst="rect">
                      <a:avLst/>
                    </a:prstGeom>
                    <a:noFill/>
                    <a:ln>
                      <a:noFill/>
                    </a:ln>
                  </pic:spPr>
                </pic:pic>
              </a:graphicData>
            </a:graphic>
          </wp:inline>
        </w:drawing>
      </w:r>
    </w:p>
    <w:p w:rsidR="00CE5210" w:rsidRDefault="00CE5210" w:rsidP="006724B9">
      <w:pPr>
        <w:pStyle w:val="NormalWeb"/>
        <w:spacing w:before="0" w:beforeAutospacing="0" w:after="0" w:afterAutospacing="0" w:line="360" w:lineRule="auto"/>
        <w:rPr>
          <w:rFonts w:ascii="Arial" w:hAnsi="Arial" w:cs="Arial"/>
          <w:i/>
          <w:sz w:val="18"/>
          <w:szCs w:val="18"/>
        </w:rPr>
      </w:pPr>
      <w:r w:rsidRPr="006724B9">
        <w:rPr>
          <w:rFonts w:ascii="Arial" w:hAnsi="Arial" w:cs="Arial"/>
          <w:i/>
          <w:sz w:val="18"/>
          <w:szCs w:val="18"/>
        </w:rPr>
        <w:t xml:space="preserve">Minister of Justice addresses attendees at a training </w:t>
      </w:r>
      <w:proofErr w:type="gramStart"/>
      <w:r w:rsidR="008C62FE">
        <w:rPr>
          <w:rFonts w:ascii="Arial" w:hAnsi="Arial" w:cs="Arial"/>
          <w:i/>
          <w:sz w:val="18"/>
          <w:szCs w:val="18"/>
        </w:rPr>
        <w:t>event  on</w:t>
      </w:r>
      <w:proofErr w:type="gramEnd"/>
      <w:r w:rsidR="008C62FE">
        <w:rPr>
          <w:rFonts w:ascii="Arial" w:hAnsi="Arial" w:cs="Arial"/>
          <w:i/>
          <w:sz w:val="18"/>
          <w:szCs w:val="18"/>
        </w:rPr>
        <w:t xml:space="preserve"> human trafficking </w:t>
      </w:r>
    </w:p>
    <w:p w:rsidR="008C62FE" w:rsidRDefault="008C62FE" w:rsidP="006724B9">
      <w:pPr>
        <w:pStyle w:val="NormalWeb"/>
        <w:spacing w:before="0" w:beforeAutospacing="0" w:after="0" w:afterAutospacing="0" w:line="360" w:lineRule="auto"/>
        <w:rPr>
          <w:rFonts w:ascii="Arial" w:hAnsi="Arial" w:cs="Arial"/>
        </w:rPr>
      </w:pPr>
    </w:p>
    <w:p w:rsidR="001435AC" w:rsidRDefault="00CE5210" w:rsidP="006724B9">
      <w:pPr>
        <w:pStyle w:val="NormalWeb"/>
        <w:spacing w:before="0" w:beforeAutospacing="0" w:after="0" w:afterAutospacing="0" w:line="360" w:lineRule="auto"/>
        <w:jc w:val="both"/>
        <w:rPr>
          <w:rFonts w:ascii="Arial" w:hAnsi="Arial" w:cs="Arial"/>
          <w:lang/>
        </w:rPr>
      </w:pPr>
      <w:r>
        <w:rPr>
          <w:rFonts w:ascii="Arial" w:hAnsi="Arial" w:cs="Arial"/>
        </w:rPr>
        <w:t>2.</w:t>
      </w:r>
      <w:r>
        <w:rPr>
          <w:rFonts w:ascii="Arial" w:hAnsi="Arial" w:cs="Arial"/>
        </w:rPr>
        <w:tab/>
      </w:r>
      <w:r w:rsidR="00E6711F">
        <w:rPr>
          <w:rFonts w:ascii="Arial" w:hAnsi="Arial" w:cs="Arial"/>
        </w:rPr>
        <w:t xml:space="preserve">The </w:t>
      </w:r>
      <w:r w:rsidR="00147501">
        <w:rPr>
          <w:rFonts w:ascii="Arial" w:hAnsi="Arial" w:cs="Arial"/>
        </w:rPr>
        <w:t xml:space="preserve">action </w:t>
      </w:r>
      <w:r w:rsidR="00E6711F">
        <w:rPr>
          <w:rFonts w:ascii="Arial" w:hAnsi="Arial" w:cs="Arial"/>
        </w:rPr>
        <w:t>plan</w:t>
      </w:r>
      <w:r w:rsidR="001435AC" w:rsidRPr="001435AC">
        <w:rPr>
          <w:rFonts w:ascii="Arial" w:hAnsi="Arial" w:cs="Arial"/>
        </w:rPr>
        <w:t xml:space="preserve"> identified </w:t>
      </w:r>
      <w:r w:rsidR="00E6711F">
        <w:rPr>
          <w:rFonts w:ascii="Arial" w:hAnsi="Arial" w:cs="Arial"/>
        </w:rPr>
        <w:t xml:space="preserve">key </w:t>
      </w:r>
      <w:r w:rsidR="001435AC" w:rsidRPr="001435AC">
        <w:rPr>
          <w:rFonts w:ascii="Arial" w:hAnsi="Arial" w:cs="Arial"/>
        </w:rPr>
        <w:t>objectives</w:t>
      </w:r>
      <w:r w:rsidR="003C3227">
        <w:rPr>
          <w:rFonts w:ascii="Arial" w:hAnsi="Arial" w:cs="Arial"/>
        </w:rPr>
        <w:t xml:space="preserve"> </w:t>
      </w:r>
      <w:r w:rsidR="001435AC" w:rsidRPr="001435AC">
        <w:rPr>
          <w:rFonts w:ascii="Arial" w:hAnsi="Arial" w:cs="Arial"/>
        </w:rPr>
        <w:t xml:space="preserve">across a range of areas </w:t>
      </w:r>
      <w:r w:rsidR="00E6711F">
        <w:rPr>
          <w:rFonts w:ascii="Arial" w:hAnsi="Arial" w:cs="Arial"/>
        </w:rPr>
        <w:t>that had been identified as priorities for action</w:t>
      </w:r>
      <w:r w:rsidR="001435AC" w:rsidRPr="001435AC">
        <w:rPr>
          <w:rFonts w:ascii="Arial" w:hAnsi="Arial" w:cs="Arial"/>
          <w:lang/>
        </w:rPr>
        <w:t>.</w:t>
      </w:r>
      <w:r w:rsidR="00DA7E3D">
        <w:rPr>
          <w:rFonts w:ascii="Arial" w:hAnsi="Arial" w:cs="Arial"/>
          <w:lang/>
        </w:rPr>
        <w:t xml:space="preserve">  </w:t>
      </w:r>
      <w:r w:rsidR="003C3227">
        <w:rPr>
          <w:rFonts w:ascii="Arial" w:hAnsi="Arial" w:cs="Arial"/>
          <w:lang/>
        </w:rPr>
        <w:t xml:space="preserve">In </w:t>
      </w:r>
      <w:r w:rsidR="003C3227">
        <w:rPr>
          <w:rFonts w:ascii="Arial" w:hAnsi="Arial" w:cs="Arial"/>
          <w:lang/>
        </w:rPr>
        <w:lastRenderedPageBreak/>
        <w:t xml:space="preserve">bringing forward this plan, the Minister was clear about </w:t>
      </w:r>
      <w:r w:rsidR="003E6F2D">
        <w:rPr>
          <w:rFonts w:ascii="Arial" w:hAnsi="Arial" w:cs="Arial"/>
          <w:lang/>
        </w:rPr>
        <w:t xml:space="preserve">the enormity of the challenge of dealing effectively with such a hidden crime.  Through the 2013-14 </w:t>
      </w:r>
      <w:proofErr w:type="gramStart"/>
      <w:r w:rsidR="003E6F2D">
        <w:rPr>
          <w:rFonts w:ascii="Arial" w:hAnsi="Arial" w:cs="Arial"/>
          <w:lang/>
        </w:rPr>
        <w:t>plan</w:t>
      </w:r>
      <w:proofErr w:type="gramEnd"/>
      <w:r w:rsidR="003E6F2D">
        <w:rPr>
          <w:rFonts w:ascii="Arial" w:hAnsi="Arial" w:cs="Arial"/>
          <w:lang/>
        </w:rPr>
        <w:t xml:space="preserve"> we have sought to lay essential </w:t>
      </w:r>
      <w:r w:rsidR="003E6F2D" w:rsidRPr="006724B9">
        <w:rPr>
          <w:rFonts w:ascii="Arial" w:hAnsi="Arial" w:cs="Arial"/>
          <w:lang/>
        </w:rPr>
        <w:t>ground work</w:t>
      </w:r>
      <w:r w:rsidR="003E6F2D">
        <w:rPr>
          <w:rFonts w:ascii="Arial" w:hAnsi="Arial" w:cs="Arial"/>
          <w:lang/>
        </w:rPr>
        <w:t xml:space="preserve"> in respect of:</w:t>
      </w:r>
    </w:p>
    <w:p w:rsidR="003E6F2D" w:rsidRDefault="003E6F2D" w:rsidP="00D97C64">
      <w:pPr>
        <w:pStyle w:val="NormalWeb"/>
        <w:numPr>
          <w:ilvl w:val="0"/>
          <w:numId w:val="1"/>
        </w:numPr>
        <w:spacing w:before="0" w:beforeAutospacing="0" w:after="0" w:afterAutospacing="0" w:line="360" w:lineRule="auto"/>
        <w:jc w:val="both"/>
        <w:rPr>
          <w:rFonts w:ascii="Arial" w:hAnsi="Arial" w:cs="Arial"/>
          <w:lang/>
        </w:rPr>
      </w:pPr>
      <w:r>
        <w:rPr>
          <w:rFonts w:ascii="Arial" w:hAnsi="Arial" w:cs="Arial"/>
          <w:b/>
          <w:lang/>
        </w:rPr>
        <w:t>prevention</w:t>
      </w:r>
      <w:r>
        <w:rPr>
          <w:rFonts w:ascii="Arial" w:hAnsi="Arial" w:cs="Arial"/>
          <w:lang/>
        </w:rPr>
        <w:t xml:space="preserve"> – ensuring that our criminal law is compliant with international standards and acts as an effective deterrent</w:t>
      </w:r>
      <w:r w:rsidR="00147501">
        <w:rPr>
          <w:rFonts w:ascii="Arial" w:hAnsi="Arial" w:cs="Arial"/>
          <w:lang/>
        </w:rPr>
        <w:t>;</w:t>
      </w:r>
      <w:r>
        <w:rPr>
          <w:rFonts w:ascii="Arial" w:hAnsi="Arial" w:cs="Arial"/>
          <w:lang/>
        </w:rPr>
        <w:t xml:space="preserve"> and that key sectors and the wider </w:t>
      </w:r>
      <w:r w:rsidR="00147501">
        <w:rPr>
          <w:rFonts w:ascii="Arial" w:hAnsi="Arial" w:cs="Arial"/>
          <w:lang/>
        </w:rPr>
        <w:t xml:space="preserve">community </w:t>
      </w:r>
      <w:r>
        <w:rPr>
          <w:rFonts w:ascii="Arial" w:hAnsi="Arial" w:cs="Arial"/>
          <w:lang/>
        </w:rPr>
        <w:t xml:space="preserve">are equipped to </w:t>
      </w:r>
      <w:proofErr w:type="spellStart"/>
      <w:r>
        <w:rPr>
          <w:rFonts w:ascii="Arial" w:hAnsi="Arial" w:cs="Arial"/>
          <w:lang/>
        </w:rPr>
        <w:t>recognise</w:t>
      </w:r>
      <w:proofErr w:type="spellEnd"/>
      <w:r>
        <w:rPr>
          <w:rFonts w:ascii="Arial" w:hAnsi="Arial" w:cs="Arial"/>
          <w:lang/>
        </w:rPr>
        <w:t xml:space="preserve"> and report suspicious activity;</w:t>
      </w:r>
    </w:p>
    <w:p w:rsidR="003E6F2D" w:rsidRDefault="003E6F2D" w:rsidP="00D97C64">
      <w:pPr>
        <w:pStyle w:val="NormalWeb"/>
        <w:numPr>
          <w:ilvl w:val="0"/>
          <w:numId w:val="1"/>
        </w:numPr>
        <w:spacing w:before="0" w:beforeAutospacing="0" w:after="0" w:afterAutospacing="0" w:line="360" w:lineRule="auto"/>
        <w:jc w:val="both"/>
        <w:rPr>
          <w:rFonts w:ascii="Arial" w:hAnsi="Arial" w:cs="Arial"/>
          <w:lang/>
        </w:rPr>
      </w:pPr>
      <w:r>
        <w:rPr>
          <w:rFonts w:ascii="Arial" w:hAnsi="Arial" w:cs="Arial"/>
          <w:b/>
          <w:lang/>
        </w:rPr>
        <w:t>training</w:t>
      </w:r>
      <w:r>
        <w:rPr>
          <w:rFonts w:ascii="Arial" w:hAnsi="Arial" w:cs="Arial"/>
          <w:lang/>
        </w:rPr>
        <w:t xml:space="preserve"> </w:t>
      </w:r>
      <w:r w:rsidR="000D1EDB">
        <w:rPr>
          <w:rFonts w:ascii="Arial" w:hAnsi="Arial" w:cs="Arial"/>
          <w:lang/>
        </w:rPr>
        <w:t>–</w:t>
      </w:r>
      <w:r>
        <w:rPr>
          <w:rFonts w:ascii="Arial" w:hAnsi="Arial" w:cs="Arial"/>
          <w:lang/>
        </w:rPr>
        <w:t xml:space="preserve"> </w:t>
      </w:r>
      <w:r w:rsidR="000D1EDB">
        <w:rPr>
          <w:rFonts w:ascii="Arial" w:hAnsi="Arial" w:cs="Arial"/>
          <w:lang/>
        </w:rPr>
        <w:t xml:space="preserve">ensuring that frontline professionals and civil society </w:t>
      </w:r>
      <w:proofErr w:type="spellStart"/>
      <w:r w:rsidR="000D1EDB">
        <w:rPr>
          <w:rFonts w:ascii="Arial" w:hAnsi="Arial" w:cs="Arial"/>
          <w:lang/>
        </w:rPr>
        <w:t>organisations</w:t>
      </w:r>
      <w:proofErr w:type="spellEnd"/>
      <w:r w:rsidR="000D1EDB">
        <w:rPr>
          <w:rFonts w:ascii="Arial" w:hAnsi="Arial" w:cs="Arial"/>
          <w:lang/>
        </w:rPr>
        <w:t xml:space="preserve"> act from an informed basis and are trained to </w:t>
      </w:r>
      <w:proofErr w:type="spellStart"/>
      <w:r w:rsidR="000D1EDB">
        <w:rPr>
          <w:rFonts w:ascii="Arial" w:hAnsi="Arial" w:cs="Arial"/>
          <w:lang/>
        </w:rPr>
        <w:t>r</w:t>
      </w:r>
      <w:r w:rsidR="00147501">
        <w:rPr>
          <w:rFonts w:ascii="Arial" w:hAnsi="Arial" w:cs="Arial"/>
          <w:lang/>
        </w:rPr>
        <w:t>ecognise</w:t>
      </w:r>
      <w:proofErr w:type="spellEnd"/>
      <w:r w:rsidR="00147501">
        <w:rPr>
          <w:rFonts w:ascii="Arial" w:hAnsi="Arial" w:cs="Arial"/>
          <w:lang/>
        </w:rPr>
        <w:t xml:space="preserve"> and respond appropriately and effectively</w:t>
      </w:r>
      <w:r w:rsidR="000D1EDB">
        <w:rPr>
          <w:rFonts w:ascii="Arial" w:hAnsi="Arial" w:cs="Arial"/>
          <w:lang/>
        </w:rPr>
        <w:t>;</w:t>
      </w:r>
    </w:p>
    <w:p w:rsidR="000D1EDB" w:rsidRDefault="000D1EDB" w:rsidP="00D97C64">
      <w:pPr>
        <w:pStyle w:val="NormalWeb"/>
        <w:numPr>
          <w:ilvl w:val="0"/>
          <w:numId w:val="1"/>
        </w:numPr>
        <w:spacing w:before="0" w:beforeAutospacing="0" w:after="0" w:afterAutospacing="0" w:line="360" w:lineRule="auto"/>
        <w:jc w:val="both"/>
        <w:rPr>
          <w:rFonts w:ascii="Arial" w:hAnsi="Arial" w:cs="Arial"/>
          <w:lang/>
        </w:rPr>
      </w:pPr>
      <w:r>
        <w:rPr>
          <w:rFonts w:ascii="Arial" w:hAnsi="Arial" w:cs="Arial"/>
          <w:b/>
          <w:lang/>
        </w:rPr>
        <w:t>support and protection for victims</w:t>
      </w:r>
      <w:r>
        <w:rPr>
          <w:rFonts w:ascii="Arial" w:hAnsi="Arial" w:cs="Arial"/>
          <w:lang/>
        </w:rPr>
        <w:t xml:space="preserve"> – ensuring that adequate support mechanisms and structures are in place, that information </w:t>
      </w:r>
      <w:r w:rsidR="00147501">
        <w:rPr>
          <w:rFonts w:ascii="Arial" w:hAnsi="Arial" w:cs="Arial"/>
          <w:lang/>
        </w:rPr>
        <w:t xml:space="preserve">for victims </w:t>
      </w:r>
      <w:r>
        <w:rPr>
          <w:rFonts w:ascii="Arial" w:hAnsi="Arial" w:cs="Arial"/>
          <w:lang/>
        </w:rPr>
        <w:t>is available and accessible and that there is a victim-</w:t>
      </w:r>
      <w:proofErr w:type="spellStart"/>
      <w:r>
        <w:rPr>
          <w:rFonts w:ascii="Arial" w:hAnsi="Arial" w:cs="Arial"/>
          <w:lang/>
        </w:rPr>
        <w:t>centred</w:t>
      </w:r>
      <w:proofErr w:type="spellEnd"/>
      <w:r>
        <w:rPr>
          <w:rFonts w:ascii="Arial" w:hAnsi="Arial" w:cs="Arial"/>
          <w:lang/>
        </w:rPr>
        <w:t xml:space="preserve"> criminal justice system; </w:t>
      </w:r>
    </w:p>
    <w:p w:rsidR="000D1EDB" w:rsidRDefault="000D1EDB" w:rsidP="00D97C64">
      <w:pPr>
        <w:pStyle w:val="NormalWeb"/>
        <w:numPr>
          <w:ilvl w:val="0"/>
          <w:numId w:val="1"/>
        </w:numPr>
        <w:spacing w:before="0" w:beforeAutospacing="0" w:after="0" w:afterAutospacing="0" w:line="360" w:lineRule="auto"/>
        <w:jc w:val="both"/>
        <w:rPr>
          <w:rFonts w:ascii="Arial" w:hAnsi="Arial" w:cs="Arial"/>
          <w:lang/>
        </w:rPr>
      </w:pPr>
      <w:r>
        <w:rPr>
          <w:rFonts w:ascii="Arial" w:hAnsi="Arial" w:cs="Arial"/>
          <w:b/>
          <w:lang/>
        </w:rPr>
        <w:t>investigation and prosecution</w:t>
      </w:r>
      <w:r>
        <w:rPr>
          <w:rFonts w:ascii="Arial" w:hAnsi="Arial" w:cs="Arial"/>
          <w:lang/>
        </w:rPr>
        <w:t xml:space="preserve"> – ensuring an effective joined-up  response from law enforcement and </w:t>
      </w:r>
      <w:r w:rsidR="00147501">
        <w:rPr>
          <w:rFonts w:ascii="Arial" w:hAnsi="Arial" w:cs="Arial"/>
          <w:lang/>
        </w:rPr>
        <w:lastRenderedPageBreak/>
        <w:t>prosecutors</w:t>
      </w:r>
      <w:r>
        <w:rPr>
          <w:rFonts w:ascii="Arial" w:hAnsi="Arial" w:cs="Arial"/>
          <w:lang/>
        </w:rPr>
        <w:t xml:space="preserve"> so that perpetrators can be brought to justice through the courts; and </w:t>
      </w:r>
    </w:p>
    <w:p w:rsidR="000D1EDB" w:rsidRDefault="000D1EDB" w:rsidP="00D97C64">
      <w:pPr>
        <w:pStyle w:val="NormalWeb"/>
        <w:numPr>
          <w:ilvl w:val="0"/>
          <w:numId w:val="1"/>
        </w:numPr>
        <w:spacing w:before="0" w:beforeAutospacing="0" w:after="0" w:afterAutospacing="0" w:line="360" w:lineRule="auto"/>
        <w:jc w:val="both"/>
        <w:rPr>
          <w:rFonts w:ascii="Arial" w:hAnsi="Arial" w:cs="Arial"/>
          <w:lang/>
        </w:rPr>
      </w:pPr>
      <w:r>
        <w:rPr>
          <w:rFonts w:ascii="Arial" w:hAnsi="Arial" w:cs="Arial"/>
          <w:b/>
          <w:lang/>
        </w:rPr>
        <w:t>understanding trends in human trafficking</w:t>
      </w:r>
      <w:r>
        <w:rPr>
          <w:rFonts w:ascii="Arial" w:hAnsi="Arial" w:cs="Arial"/>
          <w:lang/>
        </w:rPr>
        <w:t xml:space="preserve"> – improving our understanding of the scale and impact of human trafficking in Northern Ireland, in order to inform the development of effective operational and policy responses.</w:t>
      </w:r>
    </w:p>
    <w:p w:rsidR="00CE5210" w:rsidRDefault="00CE5210" w:rsidP="006724B9">
      <w:pPr>
        <w:pStyle w:val="NormalWeb"/>
        <w:spacing w:before="0" w:beforeAutospacing="0" w:after="0" w:afterAutospacing="0" w:line="360" w:lineRule="auto"/>
        <w:rPr>
          <w:rFonts w:ascii="Arial" w:hAnsi="Arial" w:cs="Arial"/>
          <w:lang/>
        </w:rPr>
      </w:pPr>
    </w:p>
    <w:p w:rsidR="00844976" w:rsidRDefault="002B621E" w:rsidP="006724B9">
      <w:pPr>
        <w:pStyle w:val="NormalWeb"/>
        <w:spacing w:before="0" w:beforeAutospacing="0" w:after="0" w:afterAutospacing="0" w:line="360" w:lineRule="auto"/>
        <w:rPr>
          <w:rFonts w:ascii="Arial" w:hAnsi="Arial" w:cs="Arial"/>
          <w:b/>
          <w:lang/>
        </w:rPr>
      </w:pPr>
      <w:r>
        <w:rPr>
          <w:rFonts w:ascii="Arial" w:hAnsi="Arial" w:cs="Arial"/>
          <w:b/>
          <w:lang/>
        </w:rPr>
        <w:t>Progress through partnership</w:t>
      </w:r>
    </w:p>
    <w:p w:rsidR="00844976" w:rsidRDefault="00CE5210" w:rsidP="006724B9">
      <w:pPr>
        <w:pStyle w:val="NormalWeb"/>
        <w:spacing w:before="0" w:beforeAutospacing="0" w:after="0" w:afterAutospacing="0" w:line="360" w:lineRule="auto"/>
        <w:jc w:val="both"/>
        <w:rPr>
          <w:rFonts w:ascii="Arial" w:hAnsi="Arial" w:cs="Arial"/>
          <w:lang/>
        </w:rPr>
      </w:pPr>
      <w:r>
        <w:rPr>
          <w:rFonts w:ascii="Arial" w:hAnsi="Arial" w:cs="Arial"/>
          <w:lang/>
        </w:rPr>
        <w:t>3.</w:t>
      </w:r>
      <w:r>
        <w:rPr>
          <w:rFonts w:ascii="Arial" w:hAnsi="Arial" w:cs="Arial"/>
          <w:lang/>
        </w:rPr>
        <w:tab/>
      </w:r>
      <w:r w:rsidR="00844976">
        <w:rPr>
          <w:rFonts w:ascii="Arial" w:hAnsi="Arial" w:cs="Arial"/>
          <w:lang/>
        </w:rPr>
        <w:t>The nature of human trafficking is such that it cannot be tackled alone.  It requires a joined up response across all levels of Government, statuto</w:t>
      </w:r>
      <w:r w:rsidR="00566285">
        <w:rPr>
          <w:rFonts w:ascii="Arial" w:hAnsi="Arial" w:cs="Arial"/>
          <w:lang/>
        </w:rPr>
        <w:t>ry agencies and civil society. T</w:t>
      </w:r>
      <w:r w:rsidR="0039589A" w:rsidRPr="003C5696">
        <w:rPr>
          <w:rFonts w:ascii="Arial" w:hAnsi="Arial" w:cs="Arial"/>
          <w:lang/>
        </w:rPr>
        <w:t xml:space="preserve">he Department </w:t>
      </w:r>
      <w:r w:rsidR="00844976">
        <w:rPr>
          <w:rFonts w:ascii="Arial" w:hAnsi="Arial" w:cs="Arial"/>
          <w:lang/>
        </w:rPr>
        <w:t xml:space="preserve">is grateful for the work of delivery partners </w:t>
      </w:r>
    </w:p>
    <w:p w:rsidR="003C5696" w:rsidRPr="006724B9" w:rsidRDefault="00844976" w:rsidP="006724B9">
      <w:pPr>
        <w:pStyle w:val="NormalWeb"/>
        <w:spacing w:before="0" w:beforeAutospacing="0" w:after="0" w:afterAutospacing="0" w:line="360" w:lineRule="auto"/>
        <w:jc w:val="both"/>
        <w:rPr>
          <w:rFonts w:ascii="Arial" w:hAnsi="Arial" w:cs="Arial"/>
          <w:b/>
          <w:lang/>
        </w:rPr>
      </w:pPr>
      <w:proofErr w:type="gramStart"/>
      <w:r>
        <w:rPr>
          <w:rFonts w:ascii="Arial" w:hAnsi="Arial" w:cs="Arial"/>
        </w:rPr>
        <w:t>represented</w:t>
      </w:r>
      <w:proofErr w:type="gramEnd"/>
      <w:r>
        <w:rPr>
          <w:rFonts w:ascii="Arial" w:hAnsi="Arial" w:cs="Arial"/>
        </w:rPr>
        <w:t xml:space="preserve"> on </w:t>
      </w:r>
      <w:r w:rsidR="00E9739A" w:rsidRPr="003C5696">
        <w:rPr>
          <w:rFonts w:ascii="Arial" w:hAnsi="Arial" w:cs="Arial"/>
          <w:lang/>
        </w:rPr>
        <w:t xml:space="preserve">the </w:t>
      </w:r>
      <w:r w:rsidR="00AC09EF" w:rsidRPr="003C5696">
        <w:rPr>
          <w:rFonts w:ascii="Arial" w:hAnsi="Arial" w:cs="Arial"/>
          <w:lang/>
        </w:rPr>
        <w:t xml:space="preserve">Immigration and Human Trafficking </w:t>
      </w:r>
      <w:r>
        <w:rPr>
          <w:rFonts w:ascii="Arial" w:hAnsi="Arial" w:cs="Arial"/>
          <w:lang/>
        </w:rPr>
        <w:t>s</w:t>
      </w:r>
      <w:r w:rsidRPr="003C5696">
        <w:rPr>
          <w:rFonts w:ascii="Arial" w:hAnsi="Arial" w:cs="Arial"/>
          <w:lang/>
        </w:rPr>
        <w:t xml:space="preserve">ubgroup </w:t>
      </w:r>
      <w:r w:rsidR="00AC09EF" w:rsidRPr="003C5696">
        <w:rPr>
          <w:rFonts w:ascii="Arial" w:hAnsi="Arial" w:cs="Arial"/>
          <w:lang/>
        </w:rPr>
        <w:t xml:space="preserve">of the </w:t>
      </w:r>
      <w:proofErr w:type="spellStart"/>
      <w:r w:rsidR="00AC09EF" w:rsidRPr="003C5696">
        <w:rPr>
          <w:rFonts w:ascii="Arial" w:hAnsi="Arial" w:cs="Arial"/>
          <w:lang/>
        </w:rPr>
        <w:t>Organised</w:t>
      </w:r>
      <w:proofErr w:type="spellEnd"/>
      <w:r w:rsidR="00AC09EF" w:rsidRPr="003C5696">
        <w:rPr>
          <w:rFonts w:ascii="Arial" w:hAnsi="Arial" w:cs="Arial"/>
          <w:lang/>
        </w:rPr>
        <w:t xml:space="preserve"> Crime Task Force</w:t>
      </w:r>
      <w:r>
        <w:rPr>
          <w:rFonts w:ascii="Arial" w:hAnsi="Arial" w:cs="Arial"/>
          <w:lang/>
        </w:rPr>
        <w:t xml:space="preserve"> (OCTF); on the Human Trafficking Engagement Group</w:t>
      </w:r>
      <w:r w:rsidR="00566285">
        <w:rPr>
          <w:rFonts w:ascii="Arial" w:hAnsi="Arial" w:cs="Arial"/>
          <w:lang/>
        </w:rPr>
        <w:t>;</w:t>
      </w:r>
      <w:r>
        <w:rPr>
          <w:rFonts w:ascii="Arial" w:hAnsi="Arial" w:cs="Arial"/>
          <w:lang/>
        </w:rPr>
        <w:t xml:space="preserve"> and in local government who have helped to drive forward progress against this action plan</w:t>
      </w:r>
      <w:r w:rsidR="00A24ECB" w:rsidRPr="003C5696">
        <w:rPr>
          <w:rFonts w:ascii="Arial" w:hAnsi="Arial" w:cs="Arial"/>
          <w:lang/>
        </w:rPr>
        <w:t xml:space="preserve">.   </w:t>
      </w:r>
    </w:p>
    <w:p w:rsidR="003C5696" w:rsidRDefault="003C5696" w:rsidP="00A24ECB">
      <w:pPr>
        <w:spacing w:line="360" w:lineRule="auto"/>
        <w:jc w:val="both"/>
        <w:rPr>
          <w:rFonts w:ascii="Arial" w:hAnsi="Arial" w:cs="Arial"/>
          <w:lang/>
        </w:rPr>
      </w:pPr>
    </w:p>
    <w:p w:rsidR="00A24ECB" w:rsidRDefault="00CE5210" w:rsidP="00A24ECB">
      <w:pPr>
        <w:spacing w:line="360" w:lineRule="auto"/>
        <w:jc w:val="both"/>
        <w:rPr>
          <w:rFonts w:ascii="Arial" w:hAnsi="Arial" w:cs="Arial"/>
          <w:lang/>
        </w:rPr>
      </w:pPr>
      <w:r>
        <w:rPr>
          <w:rFonts w:ascii="Arial" w:hAnsi="Arial" w:cs="Arial"/>
          <w:lang/>
        </w:rPr>
        <w:t>4.</w:t>
      </w:r>
      <w:r>
        <w:rPr>
          <w:rFonts w:ascii="Arial" w:hAnsi="Arial" w:cs="Arial"/>
          <w:lang/>
        </w:rPr>
        <w:tab/>
      </w:r>
      <w:r w:rsidR="00A24ECB" w:rsidRPr="003C5696">
        <w:rPr>
          <w:rFonts w:ascii="Arial" w:hAnsi="Arial" w:cs="Arial"/>
        </w:rPr>
        <w:t>The Engagement Group</w:t>
      </w:r>
      <w:r w:rsidR="00AC193E">
        <w:rPr>
          <w:rFonts w:ascii="Arial" w:hAnsi="Arial" w:cs="Arial"/>
        </w:rPr>
        <w:t>, and its three subgroups</w:t>
      </w:r>
      <w:r w:rsidR="00613116">
        <w:rPr>
          <w:rFonts w:ascii="Arial" w:hAnsi="Arial" w:cs="Arial"/>
        </w:rPr>
        <w:t xml:space="preserve"> which </w:t>
      </w:r>
      <w:r w:rsidR="00566285">
        <w:rPr>
          <w:rFonts w:ascii="Arial" w:hAnsi="Arial" w:cs="Arial"/>
        </w:rPr>
        <w:t>focus on</w:t>
      </w:r>
      <w:r w:rsidR="00AC193E">
        <w:rPr>
          <w:rFonts w:ascii="Arial" w:hAnsi="Arial" w:cs="Arial"/>
        </w:rPr>
        <w:t xml:space="preserve"> </w:t>
      </w:r>
      <w:r w:rsidR="00613116">
        <w:rPr>
          <w:rFonts w:ascii="Arial" w:hAnsi="Arial" w:cs="Arial"/>
        </w:rPr>
        <w:t>Education, Awareness and</w:t>
      </w:r>
      <w:r w:rsidR="00AC193E">
        <w:rPr>
          <w:rFonts w:ascii="Arial" w:hAnsi="Arial" w:cs="Arial"/>
        </w:rPr>
        <w:t xml:space="preserve"> Training, </w:t>
      </w:r>
      <w:r w:rsidR="00844976">
        <w:rPr>
          <w:rFonts w:ascii="Arial" w:hAnsi="Arial" w:cs="Arial"/>
        </w:rPr>
        <w:t xml:space="preserve">have demonstrated </w:t>
      </w:r>
      <w:r w:rsidR="00A24ECB" w:rsidRPr="003C5696">
        <w:rPr>
          <w:rFonts w:ascii="Arial" w:hAnsi="Arial" w:cs="Arial"/>
        </w:rPr>
        <w:t xml:space="preserve">what can be achieved when we recognise and </w:t>
      </w:r>
      <w:r w:rsidR="00A24ECB" w:rsidRPr="003C5696">
        <w:rPr>
          <w:rFonts w:ascii="Arial" w:hAnsi="Arial" w:cs="Arial"/>
        </w:rPr>
        <w:lastRenderedPageBreak/>
        <w:t>pool the strengths of individuals and organisations into a collective response.</w:t>
      </w:r>
      <w:r w:rsidR="003C5696" w:rsidRPr="003C5696">
        <w:rPr>
          <w:rFonts w:ascii="Arial" w:hAnsi="Arial" w:cs="Arial"/>
          <w:lang/>
        </w:rPr>
        <w:t xml:space="preserve"> The </w:t>
      </w:r>
      <w:r w:rsidR="00844976">
        <w:rPr>
          <w:rFonts w:ascii="Arial" w:hAnsi="Arial" w:cs="Arial"/>
          <w:lang/>
        </w:rPr>
        <w:t xml:space="preserve">wider </w:t>
      </w:r>
      <w:r w:rsidR="003C5696" w:rsidRPr="003C5696">
        <w:rPr>
          <w:rFonts w:ascii="Arial" w:hAnsi="Arial" w:cs="Arial"/>
          <w:lang/>
        </w:rPr>
        <w:t>reach of civil society groups</w:t>
      </w:r>
      <w:r w:rsidR="00844976">
        <w:rPr>
          <w:rFonts w:ascii="Arial" w:hAnsi="Arial" w:cs="Arial"/>
          <w:lang/>
        </w:rPr>
        <w:t xml:space="preserve"> and of local government</w:t>
      </w:r>
      <w:r w:rsidR="003C5696" w:rsidRPr="003C5696">
        <w:rPr>
          <w:rFonts w:ascii="Arial" w:hAnsi="Arial" w:cs="Arial"/>
          <w:lang/>
        </w:rPr>
        <w:t xml:space="preserve"> </w:t>
      </w:r>
      <w:r w:rsidR="00B3646B">
        <w:rPr>
          <w:rFonts w:ascii="Arial" w:hAnsi="Arial" w:cs="Arial"/>
          <w:lang/>
        </w:rPr>
        <w:t xml:space="preserve">has </w:t>
      </w:r>
      <w:r w:rsidR="003C5696" w:rsidRPr="003C5696">
        <w:rPr>
          <w:rFonts w:ascii="Arial" w:hAnsi="Arial" w:cs="Arial"/>
          <w:lang/>
        </w:rPr>
        <w:t xml:space="preserve">enabled us to raise awareness of human trafficking </w:t>
      </w:r>
      <w:r w:rsidR="00844976">
        <w:rPr>
          <w:rFonts w:ascii="Arial" w:hAnsi="Arial" w:cs="Arial"/>
          <w:lang/>
        </w:rPr>
        <w:t xml:space="preserve">more effectively </w:t>
      </w:r>
      <w:r w:rsidR="003C5696" w:rsidRPr="003C5696">
        <w:rPr>
          <w:rFonts w:ascii="Arial" w:hAnsi="Arial" w:cs="Arial"/>
          <w:lang/>
        </w:rPr>
        <w:t>across Northern Ireland</w:t>
      </w:r>
      <w:r w:rsidR="00844976">
        <w:rPr>
          <w:rFonts w:ascii="Arial" w:hAnsi="Arial" w:cs="Arial"/>
          <w:lang/>
        </w:rPr>
        <w:t xml:space="preserve"> and, crucially, to provide support and protection to victims and potential victims</w:t>
      </w:r>
      <w:r w:rsidR="003C5696" w:rsidRPr="003C5696">
        <w:rPr>
          <w:rFonts w:ascii="Arial" w:hAnsi="Arial" w:cs="Arial"/>
          <w:lang/>
        </w:rPr>
        <w:t xml:space="preserve">.    </w:t>
      </w:r>
    </w:p>
    <w:p w:rsidR="00844976" w:rsidRDefault="00844976" w:rsidP="00A24ECB">
      <w:pPr>
        <w:spacing w:line="360" w:lineRule="auto"/>
        <w:jc w:val="both"/>
        <w:rPr>
          <w:rFonts w:ascii="Arial" w:hAnsi="Arial" w:cs="Arial"/>
          <w:lang/>
        </w:rPr>
      </w:pPr>
    </w:p>
    <w:p w:rsidR="00EB6447" w:rsidRDefault="00CE5210" w:rsidP="00A24ECB">
      <w:pPr>
        <w:spacing w:line="360" w:lineRule="auto"/>
        <w:jc w:val="both"/>
        <w:rPr>
          <w:rFonts w:ascii="Arial" w:hAnsi="Arial" w:cs="Arial"/>
          <w:lang/>
        </w:rPr>
      </w:pPr>
      <w:r>
        <w:rPr>
          <w:rFonts w:ascii="Arial" w:hAnsi="Arial" w:cs="Arial"/>
          <w:lang/>
        </w:rPr>
        <w:t>5.</w:t>
      </w:r>
      <w:r>
        <w:rPr>
          <w:rFonts w:ascii="Arial" w:hAnsi="Arial" w:cs="Arial"/>
          <w:lang/>
        </w:rPr>
        <w:tab/>
      </w:r>
      <w:r w:rsidR="00844976">
        <w:rPr>
          <w:rFonts w:ascii="Arial" w:hAnsi="Arial" w:cs="Arial"/>
          <w:lang/>
        </w:rPr>
        <w:t xml:space="preserve">Through statutory partners on the OCTF subgroup, improvements have been made to victims’ experiences of the criminal justice system and training and awareness has been rolled out to the key frontline staff </w:t>
      </w:r>
      <w:proofErr w:type="gramStart"/>
      <w:r w:rsidR="00844976">
        <w:rPr>
          <w:rFonts w:ascii="Arial" w:hAnsi="Arial" w:cs="Arial"/>
          <w:lang/>
        </w:rPr>
        <w:t>who</w:t>
      </w:r>
      <w:proofErr w:type="gramEnd"/>
      <w:r w:rsidR="00844976">
        <w:rPr>
          <w:rFonts w:ascii="Arial" w:hAnsi="Arial" w:cs="Arial"/>
          <w:lang/>
        </w:rPr>
        <w:t xml:space="preserve"> can make a difference in the lives of victims.</w:t>
      </w:r>
    </w:p>
    <w:p w:rsidR="00844976" w:rsidRDefault="00844976" w:rsidP="00A24ECB">
      <w:pPr>
        <w:spacing w:line="360" w:lineRule="auto"/>
        <w:jc w:val="both"/>
        <w:rPr>
          <w:rFonts w:ascii="Arial" w:hAnsi="Arial" w:cs="Arial"/>
          <w:lang/>
        </w:rPr>
      </w:pPr>
    </w:p>
    <w:p w:rsidR="00844976" w:rsidRPr="003C5696" w:rsidRDefault="00CE5210" w:rsidP="00A24ECB">
      <w:pPr>
        <w:spacing w:line="360" w:lineRule="auto"/>
        <w:jc w:val="both"/>
        <w:rPr>
          <w:rFonts w:ascii="Arial" w:hAnsi="Arial" w:cs="Arial"/>
        </w:rPr>
      </w:pPr>
      <w:r>
        <w:rPr>
          <w:rFonts w:ascii="Arial" w:hAnsi="Arial" w:cs="Arial"/>
          <w:lang/>
        </w:rPr>
        <w:t>6.</w:t>
      </w:r>
      <w:r>
        <w:rPr>
          <w:rFonts w:ascii="Arial" w:hAnsi="Arial" w:cs="Arial"/>
          <w:lang/>
        </w:rPr>
        <w:tab/>
      </w:r>
      <w:r w:rsidR="00844976">
        <w:rPr>
          <w:rFonts w:ascii="Arial" w:hAnsi="Arial" w:cs="Arial"/>
          <w:lang/>
        </w:rPr>
        <w:t>We have also been working with partners in other jurisdictions towards a consistent, strategic response to the trafficking of human beings.</w:t>
      </w:r>
      <w:r w:rsidR="008D6393">
        <w:rPr>
          <w:rFonts w:ascii="Arial" w:hAnsi="Arial" w:cs="Arial"/>
          <w:lang/>
        </w:rPr>
        <w:t xml:space="preserve">  </w:t>
      </w:r>
      <w:proofErr w:type="gramStart"/>
      <w:r w:rsidR="008D6393">
        <w:rPr>
          <w:rFonts w:ascii="Arial" w:hAnsi="Arial" w:cs="Arial"/>
          <w:lang/>
        </w:rPr>
        <w:t>An</w:t>
      </w:r>
      <w:proofErr w:type="gramEnd"/>
      <w:r w:rsidR="008D6393">
        <w:rPr>
          <w:rFonts w:ascii="Arial" w:hAnsi="Arial" w:cs="Arial"/>
          <w:lang/>
        </w:rPr>
        <w:t xml:space="preserve"> Garda </w:t>
      </w:r>
      <w:proofErr w:type="spellStart"/>
      <w:r w:rsidR="008D6393">
        <w:rPr>
          <w:rFonts w:ascii="Arial" w:hAnsi="Arial" w:cs="Arial"/>
          <w:lang/>
        </w:rPr>
        <w:t>Siochana</w:t>
      </w:r>
      <w:proofErr w:type="spellEnd"/>
      <w:r w:rsidR="008D6393">
        <w:rPr>
          <w:rFonts w:ascii="Arial" w:hAnsi="Arial" w:cs="Arial"/>
          <w:lang/>
        </w:rPr>
        <w:t xml:space="preserve"> is represented on the </w:t>
      </w:r>
      <w:r w:rsidR="00EB6447">
        <w:rPr>
          <w:rFonts w:ascii="Arial" w:hAnsi="Arial" w:cs="Arial"/>
          <w:lang/>
        </w:rPr>
        <w:t>OCTF subgroup and, th</w:t>
      </w:r>
      <w:r w:rsidR="00BA43CC">
        <w:rPr>
          <w:rFonts w:ascii="Arial" w:hAnsi="Arial" w:cs="Arial"/>
          <w:lang/>
        </w:rPr>
        <w:t>r</w:t>
      </w:r>
      <w:r w:rsidR="00EB6447">
        <w:rPr>
          <w:rFonts w:ascii="Arial" w:hAnsi="Arial" w:cs="Arial"/>
          <w:lang/>
        </w:rPr>
        <w:t>oughout the year we have collaborated on a number of initiatives with the Irish Department of Justice and Equality, including co-hosting a cross-border Forum on Human Trafficking, which focused on the identification of victims and on reducing demand.</w:t>
      </w:r>
    </w:p>
    <w:p w:rsidR="00CE5210" w:rsidRDefault="00147501" w:rsidP="006724B9">
      <w:pPr>
        <w:pStyle w:val="NormalWeb"/>
        <w:spacing w:before="0" w:beforeAutospacing="0" w:after="0" w:afterAutospacing="0" w:line="360" w:lineRule="auto"/>
        <w:rPr>
          <w:rFonts w:ascii="Arial" w:hAnsi="Arial" w:cs="Arial"/>
          <w:b/>
          <w:lang/>
        </w:rPr>
      </w:pPr>
      <w:r w:rsidRPr="006724B9">
        <w:rPr>
          <w:rFonts w:ascii="Arial" w:hAnsi="Arial" w:cs="Arial"/>
          <w:noProof/>
        </w:rPr>
        <w:lastRenderedPageBreak/>
        <w:drawing>
          <wp:inline distT="0" distB="0" distL="0" distR="0">
            <wp:extent cx="3808855" cy="2638425"/>
            <wp:effectExtent l="0" t="0" r="1270" b="0"/>
            <wp:docPr id="9" name="Picture 9" descr="C:\Users\wilsonj3\AppData\Local\Microsoft\Windows\Temporary Internet Files\Content.Outlook\BPYFQSM9\Cross border ht forum pic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sonj3\AppData\Local\Microsoft\Windows\Temporary Internet Files\Content.Outlook\BPYFQSM9\Cross border ht forum pic 1 (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855" cy="2638425"/>
                    </a:xfrm>
                    <a:prstGeom prst="rect">
                      <a:avLst/>
                    </a:prstGeom>
                    <a:noFill/>
                    <a:ln>
                      <a:noFill/>
                    </a:ln>
                  </pic:spPr>
                </pic:pic>
              </a:graphicData>
            </a:graphic>
          </wp:inline>
        </w:drawing>
      </w:r>
    </w:p>
    <w:p w:rsidR="00147501" w:rsidRPr="00C61D90" w:rsidRDefault="00147501" w:rsidP="00147501">
      <w:pPr>
        <w:pStyle w:val="NormalWeb"/>
        <w:spacing w:before="0" w:beforeAutospacing="0" w:after="0" w:afterAutospacing="0" w:line="360" w:lineRule="auto"/>
        <w:rPr>
          <w:rFonts w:ascii="Arial" w:hAnsi="Arial" w:cs="Arial"/>
          <w:i/>
          <w:sz w:val="18"/>
          <w:szCs w:val="18"/>
        </w:rPr>
      </w:pPr>
      <w:r>
        <w:rPr>
          <w:rFonts w:ascii="Arial" w:hAnsi="Arial" w:cs="Arial"/>
          <w:i/>
          <w:sz w:val="18"/>
          <w:szCs w:val="18"/>
        </w:rPr>
        <w:t xml:space="preserve">Minister of Justice with </w:t>
      </w:r>
      <w:r w:rsidR="00264DA7">
        <w:rPr>
          <w:rFonts w:ascii="Arial" w:hAnsi="Arial" w:cs="Arial"/>
          <w:i/>
          <w:sz w:val="18"/>
          <w:szCs w:val="18"/>
        </w:rPr>
        <w:t xml:space="preserve">former </w:t>
      </w:r>
      <w:r>
        <w:rPr>
          <w:rFonts w:ascii="Arial" w:hAnsi="Arial" w:cs="Arial"/>
          <w:i/>
          <w:sz w:val="18"/>
          <w:szCs w:val="18"/>
        </w:rPr>
        <w:t>Irish Justice and Equality Minister at Cross Border Forum on human trafficking</w:t>
      </w:r>
    </w:p>
    <w:p w:rsidR="00147501" w:rsidRDefault="00147501" w:rsidP="006724B9">
      <w:pPr>
        <w:pStyle w:val="NormalWeb"/>
        <w:spacing w:before="0" w:beforeAutospacing="0" w:after="0" w:afterAutospacing="0" w:line="360" w:lineRule="auto"/>
        <w:rPr>
          <w:rFonts w:ascii="Arial" w:hAnsi="Arial" w:cs="Arial"/>
          <w:b/>
          <w:lang/>
        </w:rPr>
      </w:pPr>
    </w:p>
    <w:p w:rsidR="00566285" w:rsidRDefault="00566285" w:rsidP="006724B9">
      <w:pPr>
        <w:pStyle w:val="NormalWeb"/>
        <w:spacing w:before="0" w:beforeAutospacing="0" w:after="0" w:afterAutospacing="0" w:line="360" w:lineRule="auto"/>
        <w:rPr>
          <w:rFonts w:ascii="Arial" w:hAnsi="Arial" w:cs="Arial"/>
          <w:b/>
          <w:lang/>
        </w:rPr>
      </w:pPr>
    </w:p>
    <w:p w:rsidR="00AF7C19" w:rsidRPr="006724B9" w:rsidRDefault="003A1846" w:rsidP="006724B9">
      <w:pPr>
        <w:pStyle w:val="NormalWeb"/>
        <w:spacing w:before="0" w:beforeAutospacing="0" w:after="0" w:afterAutospacing="0" w:line="360" w:lineRule="auto"/>
        <w:rPr>
          <w:rFonts w:ascii="Arial" w:hAnsi="Arial" w:cs="Arial"/>
          <w:b/>
          <w:lang/>
        </w:rPr>
      </w:pPr>
      <w:r>
        <w:rPr>
          <w:rFonts w:ascii="Arial" w:hAnsi="Arial" w:cs="Arial"/>
          <w:b/>
          <w:lang/>
        </w:rPr>
        <w:t>Overview of k</w:t>
      </w:r>
      <w:r w:rsidR="00AF7C19">
        <w:rPr>
          <w:rFonts w:ascii="Arial" w:hAnsi="Arial" w:cs="Arial"/>
          <w:b/>
          <w:lang/>
        </w:rPr>
        <w:t>ey developments</w:t>
      </w:r>
      <w:r>
        <w:rPr>
          <w:rFonts w:ascii="Arial" w:hAnsi="Arial" w:cs="Arial"/>
          <w:b/>
          <w:lang/>
        </w:rPr>
        <w:t xml:space="preserve"> in</w:t>
      </w:r>
      <w:r w:rsidR="00AF7C19">
        <w:rPr>
          <w:rFonts w:ascii="Arial" w:hAnsi="Arial" w:cs="Arial"/>
          <w:b/>
          <w:lang/>
        </w:rPr>
        <w:t xml:space="preserve"> 2013-14</w:t>
      </w:r>
    </w:p>
    <w:p w:rsidR="00AF7C19" w:rsidRDefault="00CE5210" w:rsidP="006724B9">
      <w:pPr>
        <w:pStyle w:val="NormalWeb"/>
        <w:spacing w:before="0" w:beforeAutospacing="0" w:after="0" w:afterAutospacing="0" w:line="360" w:lineRule="auto"/>
        <w:jc w:val="both"/>
        <w:rPr>
          <w:rFonts w:ascii="Arial" w:hAnsi="Arial" w:cs="Arial"/>
          <w:lang/>
        </w:rPr>
      </w:pPr>
      <w:r>
        <w:rPr>
          <w:rFonts w:ascii="Arial" w:hAnsi="Arial" w:cs="Arial"/>
          <w:lang/>
        </w:rPr>
        <w:t>7.</w:t>
      </w:r>
      <w:r>
        <w:rPr>
          <w:rFonts w:ascii="Arial" w:hAnsi="Arial" w:cs="Arial"/>
          <w:lang/>
        </w:rPr>
        <w:tab/>
        <w:t xml:space="preserve">The 2013-14 action </w:t>
      </w:r>
      <w:proofErr w:type="gramStart"/>
      <w:r>
        <w:rPr>
          <w:rFonts w:ascii="Arial" w:hAnsi="Arial" w:cs="Arial"/>
          <w:lang/>
        </w:rPr>
        <w:t>plan</w:t>
      </w:r>
      <w:proofErr w:type="gramEnd"/>
      <w:r>
        <w:rPr>
          <w:rFonts w:ascii="Arial" w:hAnsi="Arial" w:cs="Arial"/>
          <w:lang/>
        </w:rPr>
        <w:t xml:space="preserve"> has provided a strategic way forward in tackling the horrendous crime of human trafficking in Northern Ireland.   Good progress has been made in the course of the year with a number of important developments delivered.</w:t>
      </w:r>
    </w:p>
    <w:p w:rsidR="00CE5210" w:rsidRDefault="00CE5210" w:rsidP="006724B9">
      <w:pPr>
        <w:pStyle w:val="NormalWeb"/>
        <w:spacing w:before="0" w:beforeAutospacing="0" w:after="0" w:afterAutospacing="0" w:line="360" w:lineRule="auto"/>
        <w:rPr>
          <w:rFonts w:ascii="Arial" w:hAnsi="Arial" w:cs="Arial"/>
          <w:lang/>
        </w:rPr>
      </w:pPr>
    </w:p>
    <w:p w:rsidR="00566285" w:rsidRDefault="00566285" w:rsidP="006724B9">
      <w:pPr>
        <w:pStyle w:val="NormalWeb"/>
        <w:spacing w:before="0" w:beforeAutospacing="0" w:after="0" w:afterAutospacing="0" w:line="360" w:lineRule="auto"/>
        <w:rPr>
          <w:rFonts w:ascii="Arial" w:hAnsi="Arial" w:cs="Arial"/>
          <w:i/>
          <w:lang/>
        </w:rPr>
      </w:pPr>
    </w:p>
    <w:p w:rsidR="00CE5210" w:rsidRDefault="00CE5210" w:rsidP="006724B9">
      <w:pPr>
        <w:pStyle w:val="NormalWeb"/>
        <w:spacing w:before="0" w:beforeAutospacing="0" w:after="0" w:afterAutospacing="0" w:line="360" w:lineRule="auto"/>
        <w:rPr>
          <w:rFonts w:ascii="Arial" w:hAnsi="Arial" w:cs="Arial"/>
          <w:i/>
          <w:lang/>
        </w:rPr>
      </w:pPr>
      <w:r>
        <w:rPr>
          <w:rFonts w:ascii="Arial" w:hAnsi="Arial" w:cs="Arial"/>
          <w:i/>
          <w:lang/>
        </w:rPr>
        <w:lastRenderedPageBreak/>
        <w:t>Legislation</w:t>
      </w:r>
    </w:p>
    <w:p w:rsidR="00CE5210" w:rsidRDefault="00CE5210" w:rsidP="006724B9">
      <w:pPr>
        <w:pStyle w:val="NormalWeb"/>
        <w:spacing w:before="0" w:beforeAutospacing="0" w:after="0" w:afterAutospacing="0" w:line="360" w:lineRule="auto"/>
        <w:jc w:val="both"/>
        <w:rPr>
          <w:rFonts w:ascii="Arial" w:hAnsi="Arial" w:cs="Arial"/>
          <w:lang/>
        </w:rPr>
      </w:pPr>
      <w:r>
        <w:rPr>
          <w:rFonts w:ascii="Arial" w:hAnsi="Arial" w:cs="Arial"/>
          <w:lang/>
        </w:rPr>
        <w:t>8.</w:t>
      </w:r>
      <w:r>
        <w:rPr>
          <w:rFonts w:ascii="Arial" w:hAnsi="Arial" w:cs="Arial"/>
          <w:lang/>
        </w:rPr>
        <w:tab/>
        <w:t xml:space="preserve"> The Criminal Justice (Northern Ireland) Act 2013 included new measu</w:t>
      </w:r>
      <w:r w:rsidR="00711923">
        <w:rPr>
          <w:rFonts w:ascii="Arial" w:hAnsi="Arial" w:cs="Arial"/>
          <w:lang/>
        </w:rPr>
        <w:t xml:space="preserve">res to tackle human trafficking.  It brought Northern Ireland’s criminal law into line with the EU Directive on human trafficking, creating new offences and addressing the international dimension of human trafficking.  It has also ensured that human trafficking offences in Northern Ireland can now be tried on indictment only, and as such, can be referred to the Court of Appeal by the Director of Public Prosecutions if a sentence is considered </w:t>
      </w:r>
      <w:r w:rsidR="00566285">
        <w:rPr>
          <w:rFonts w:ascii="Arial" w:hAnsi="Arial" w:cs="Arial"/>
          <w:lang/>
        </w:rPr>
        <w:t xml:space="preserve">to be </w:t>
      </w:r>
      <w:r w:rsidR="00711923">
        <w:rPr>
          <w:rFonts w:ascii="Arial" w:hAnsi="Arial" w:cs="Arial"/>
          <w:lang/>
        </w:rPr>
        <w:t>unduly lenient.</w:t>
      </w:r>
    </w:p>
    <w:p w:rsidR="00711923" w:rsidRDefault="00711923" w:rsidP="006724B9">
      <w:pPr>
        <w:pStyle w:val="NormalWeb"/>
        <w:spacing w:before="0" w:beforeAutospacing="0" w:after="0" w:afterAutospacing="0" w:line="360" w:lineRule="auto"/>
        <w:rPr>
          <w:rFonts w:ascii="Arial" w:hAnsi="Arial" w:cs="Arial"/>
          <w:lang/>
        </w:rPr>
      </w:pPr>
    </w:p>
    <w:p w:rsidR="00711923" w:rsidRDefault="00711923" w:rsidP="006724B9">
      <w:pPr>
        <w:pStyle w:val="NormalWeb"/>
        <w:spacing w:before="0" w:beforeAutospacing="0" w:after="0" w:afterAutospacing="0" w:line="360" w:lineRule="auto"/>
        <w:jc w:val="both"/>
        <w:rPr>
          <w:rFonts w:ascii="Arial" w:hAnsi="Arial" w:cs="Arial"/>
          <w:lang/>
        </w:rPr>
      </w:pPr>
      <w:r>
        <w:rPr>
          <w:rFonts w:ascii="Arial" w:hAnsi="Arial" w:cs="Arial"/>
          <w:lang/>
        </w:rPr>
        <w:t>9.</w:t>
      </w:r>
      <w:r>
        <w:rPr>
          <w:rFonts w:ascii="Arial" w:hAnsi="Arial" w:cs="Arial"/>
          <w:lang/>
        </w:rPr>
        <w:tab/>
        <w:t>The Department has also been working constructively with Lord Morrow to agree amendments to the Human Trafficking and Exploitation (Further Provisions and Support for Victims) Bill, which is currently before the Northern Ireland Assembly.</w:t>
      </w:r>
    </w:p>
    <w:p w:rsidR="00711923" w:rsidRDefault="00711923" w:rsidP="006724B9">
      <w:pPr>
        <w:pStyle w:val="NormalWeb"/>
        <w:spacing w:before="0" w:beforeAutospacing="0" w:after="0" w:afterAutospacing="0" w:line="360" w:lineRule="auto"/>
        <w:rPr>
          <w:rFonts w:ascii="Arial" w:hAnsi="Arial" w:cs="Arial"/>
          <w:lang/>
        </w:rPr>
      </w:pPr>
    </w:p>
    <w:p w:rsidR="00711923" w:rsidRDefault="00711923" w:rsidP="006724B9">
      <w:pPr>
        <w:pStyle w:val="NormalWeb"/>
        <w:spacing w:before="0" w:beforeAutospacing="0" w:after="0" w:afterAutospacing="0" w:line="360" w:lineRule="auto"/>
        <w:jc w:val="both"/>
        <w:rPr>
          <w:rFonts w:ascii="Arial" w:hAnsi="Arial" w:cs="Arial"/>
          <w:lang/>
        </w:rPr>
      </w:pPr>
      <w:r>
        <w:rPr>
          <w:rFonts w:ascii="Arial" w:hAnsi="Arial" w:cs="Arial"/>
          <w:lang/>
        </w:rPr>
        <w:t>10.</w:t>
      </w:r>
      <w:r>
        <w:rPr>
          <w:rFonts w:ascii="Arial" w:hAnsi="Arial" w:cs="Arial"/>
          <w:lang/>
        </w:rPr>
        <w:tab/>
        <w:t xml:space="preserve">The Minister is committed to ensuring that Northern Ireland’s arrangements for tackling trafficking and those who perpetrate it are as robust as possible.  In January 2014, he launched a consultation on new proposals to further strengthen Northern Ireland’s response to trafficking and </w:t>
      </w:r>
      <w:r>
        <w:rPr>
          <w:rFonts w:ascii="Arial" w:hAnsi="Arial" w:cs="Arial"/>
          <w:lang/>
        </w:rPr>
        <w:lastRenderedPageBreak/>
        <w:t xml:space="preserve">slavery-like offences.  The consultation period closed on 15 April </w:t>
      </w:r>
      <w:r w:rsidR="001A69AB">
        <w:rPr>
          <w:rFonts w:ascii="Arial" w:hAnsi="Arial" w:cs="Arial"/>
          <w:lang/>
        </w:rPr>
        <w:t xml:space="preserve">2014 </w:t>
      </w:r>
      <w:r>
        <w:rPr>
          <w:rFonts w:ascii="Arial" w:hAnsi="Arial" w:cs="Arial"/>
          <w:lang/>
        </w:rPr>
        <w:t xml:space="preserve">and the Minister is currently considering the responses, with a view to bringing forward any resultant new legislation </w:t>
      </w:r>
      <w:r w:rsidR="00AD3A86">
        <w:rPr>
          <w:rFonts w:ascii="Arial" w:hAnsi="Arial" w:cs="Arial"/>
          <w:lang/>
        </w:rPr>
        <w:t xml:space="preserve">during the 2014-15 </w:t>
      </w:r>
      <w:proofErr w:type="gramStart"/>
      <w:r w:rsidR="00AD3A86">
        <w:rPr>
          <w:rFonts w:ascii="Arial" w:hAnsi="Arial" w:cs="Arial"/>
          <w:lang/>
        </w:rPr>
        <w:t>period</w:t>
      </w:r>
      <w:proofErr w:type="gramEnd"/>
      <w:r>
        <w:rPr>
          <w:rFonts w:ascii="Arial" w:hAnsi="Arial" w:cs="Arial"/>
          <w:lang/>
        </w:rPr>
        <w:t>.</w:t>
      </w:r>
    </w:p>
    <w:p w:rsidR="00711923" w:rsidRDefault="00711923" w:rsidP="006724B9">
      <w:pPr>
        <w:pStyle w:val="NormalWeb"/>
        <w:spacing w:before="0" w:beforeAutospacing="0" w:after="0" w:afterAutospacing="0" w:line="360" w:lineRule="auto"/>
        <w:rPr>
          <w:rFonts w:ascii="Arial" w:hAnsi="Arial" w:cs="Arial"/>
          <w:lang/>
        </w:rPr>
      </w:pPr>
    </w:p>
    <w:p w:rsidR="005B1704" w:rsidRDefault="005B1704" w:rsidP="006724B9">
      <w:pPr>
        <w:pStyle w:val="NormalWeb"/>
        <w:spacing w:before="0" w:beforeAutospacing="0" w:after="0" w:afterAutospacing="0" w:line="360" w:lineRule="auto"/>
        <w:rPr>
          <w:rFonts w:ascii="Arial" w:hAnsi="Arial" w:cs="Arial"/>
          <w:i/>
          <w:lang/>
        </w:rPr>
      </w:pPr>
      <w:r>
        <w:rPr>
          <w:rFonts w:ascii="Arial" w:hAnsi="Arial" w:cs="Arial"/>
          <w:i/>
          <w:lang/>
        </w:rPr>
        <w:t>Prevention</w:t>
      </w:r>
    </w:p>
    <w:p w:rsidR="005B1704" w:rsidRDefault="00117F71" w:rsidP="006724B9">
      <w:pPr>
        <w:pStyle w:val="NormalWeb"/>
        <w:spacing w:before="0" w:beforeAutospacing="0" w:after="0" w:afterAutospacing="0" w:line="360" w:lineRule="auto"/>
        <w:rPr>
          <w:rFonts w:ascii="Arial" w:hAnsi="Arial" w:cs="Arial"/>
          <w:lang/>
        </w:rPr>
      </w:pPr>
      <w:r>
        <w:rPr>
          <w:rFonts w:ascii="Arial" w:hAnsi="Arial" w:cs="Arial"/>
          <w:lang/>
        </w:rPr>
        <w:t>11.</w:t>
      </w:r>
      <w:r>
        <w:rPr>
          <w:rFonts w:ascii="Arial" w:hAnsi="Arial" w:cs="Arial"/>
          <w:lang/>
        </w:rPr>
        <w:tab/>
      </w:r>
      <w:r w:rsidR="00C229B5">
        <w:rPr>
          <w:rFonts w:ascii="Arial" w:hAnsi="Arial" w:cs="Arial"/>
          <w:lang/>
        </w:rPr>
        <w:t xml:space="preserve">Prevention </w:t>
      </w:r>
      <w:r>
        <w:rPr>
          <w:rFonts w:ascii="Arial" w:hAnsi="Arial" w:cs="Arial"/>
          <w:lang/>
        </w:rPr>
        <w:t>has been a key element of our work over the past year and one which has benefitted greatly from the partnership approach that has been adopted.</w:t>
      </w:r>
    </w:p>
    <w:p w:rsidR="00117F71" w:rsidRDefault="00117F71" w:rsidP="006724B9">
      <w:pPr>
        <w:pStyle w:val="NormalWeb"/>
        <w:spacing w:before="0" w:beforeAutospacing="0" w:after="0" w:afterAutospacing="0" w:line="360" w:lineRule="auto"/>
        <w:rPr>
          <w:rFonts w:ascii="Arial" w:hAnsi="Arial" w:cs="Arial"/>
          <w:lang/>
        </w:rPr>
      </w:pPr>
    </w:p>
    <w:p w:rsidR="00117F71" w:rsidRDefault="00117F71" w:rsidP="006724B9">
      <w:pPr>
        <w:pStyle w:val="NormalWeb"/>
        <w:spacing w:before="0" w:beforeAutospacing="0" w:after="0" w:afterAutospacing="0" w:line="360" w:lineRule="auto"/>
        <w:jc w:val="both"/>
        <w:rPr>
          <w:rFonts w:ascii="Arial" w:hAnsi="Arial" w:cs="Arial"/>
          <w:lang/>
        </w:rPr>
      </w:pPr>
      <w:r>
        <w:rPr>
          <w:rFonts w:ascii="Arial" w:hAnsi="Arial" w:cs="Arial"/>
          <w:lang/>
        </w:rPr>
        <w:t>12.</w:t>
      </w:r>
      <w:r>
        <w:rPr>
          <w:rFonts w:ascii="Arial" w:hAnsi="Arial" w:cs="Arial"/>
          <w:lang/>
        </w:rPr>
        <w:tab/>
        <w:t xml:space="preserve">In </w:t>
      </w:r>
      <w:r w:rsidR="00801292">
        <w:rPr>
          <w:rFonts w:ascii="Arial" w:hAnsi="Arial" w:cs="Arial"/>
          <w:lang/>
        </w:rPr>
        <w:t>August</w:t>
      </w:r>
      <w:r w:rsidR="002E4406">
        <w:rPr>
          <w:rFonts w:ascii="Arial" w:hAnsi="Arial" w:cs="Arial"/>
          <w:lang/>
        </w:rPr>
        <w:t xml:space="preserve"> 2013</w:t>
      </w:r>
      <w:r>
        <w:rPr>
          <w:rFonts w:ascii="Arial" w:hAnsi="Arial" w:cs="Arial"/>
          <w:lang/>
        </w:rPr>
        <w:t xml:space="preserve"> the Minister launched an educational resource on human trafficking </w:t>
      </w:r>
      <w:r w:rsidR="002E4406" w:rsidRPr="00241558">
        <w:rPr>
          <w:rFonts w:ascii="Arial" w:hAnsi="Arial" w:cs="Arial"/>
          <w:lang w:eastAsia="en-US"/>
        </w:rPr>
        <w:t xml:space="preserve">for teachers of </w:t>
      </w:r>
      <w:r w:rsidR="00730C97">
        <w:rPr>
          <w:rFonts w:ascii="Arial" w:hAnsi="Arial" w:cs="Arial"/>
          <w:lang w:eastAsia="en-US"/>
        </w:rPr>
        <w:t>Y</w:t>
      </w:r>
      <w:r w:rsidR="002E4406" w:rsidRPr="00241558">
        <w:rPr>
          <w:rFonts w:ascii="Arial" w:hAnsi="Arial" w:cs="Arial"/>
          <w:lang w:eastAsia="en-US"/>
        </w:rPr>
        <w:t>ear 10 and Key Stage 4</w:t>
      </w:r>
      <w:r w:rsidR="002E4406">
        <w:rPr>
          <w:rFonts w:ascii="Arial" w:hAnsi="Arial" w:cs="Arial"/>
          <w:lang w:eastAsia="en-US"/>
        </w:rPr>
        <w:t xml:space="preserve">, </w:t>
      </w:r>
      <w:r w:rsidR="002E4406">
        <w:rPr>
          <w:rFonts w:ascii="Arial" w:hAnsi="Arial" w:cs="Arial"/>
          <w:lang/>
        </w:rPr>
        <w:t>which was developed by Freedom A</w:t>
      </w:r>
      <w:r w:rsidR="008D6393">
        <w:rPr>
          <w:rFonts w:ascii="Arial" w:hAnsi="Arial" w:cs="Arial"/>
          <w:lang/>
        </w:rPr>
        <w:t>cts</w:t>
      </w:r>
      <w:r w:rsidR="00730C97">
        <w:rPr>
          <w:rFonts w:ascii="Arial" w:hAnsi="Arial" w:cs="Arial"/>
          <w:lang/>
        </w:rPr>
        <w:t>, with the support of the</w:t>
      </w:r>
      <w:r w:rsidR="008D6393">
        <w:rPr>
          <w:rFonts w:ascii="Arial" w:hAnsi="Arial" w:cs="Arial"/>
          <w:lang/>
        </w:rPr>
        <w:t xml:space="preserve"> </w:t>
      </w:r>
      <w:r w:rsidR="002E4406">
        <w:rPr>
          <w:rFonts w:ascii="Arial" w:hAnsi="Arial" w:cs="Arial"/>
          <w:lang/>
        </w:rPr>
        <w:t xml:space="preserve">Engagement Group. </w:t>
      </w:r>
      <w:r w:rsidR="002E4406">
        <w:rPr>
          <w:rFonts w:ascii="Arial" w:hAnsi="Arial" w:cs="Arial"/>
          <w:lang w:eastAsia="en-US"/>
        </w:rPr>
        <w:t xml:space="preserve">The pack </w:t>
      </w:r>
      <w:r w:rsidR="002E4406" w:rsidRPr="00241558">
        <w:rPr>
          <w:rFonts w:ascii="Arial" w:hAnsi="Arial" w:cs="Arial"/>
          <w:lang w:eastAsia="en-US"/>
        </w:rPr>
        <w:t xml:space="preserve">aims to raise awareness of the issue of human trafficking; to help young people to make healthy, safe choices; and to motivate them to become active citizens in the fight against trafficking.   </w:t>
      </w:r>
      <w:r w:rsidR="002E4406">
        <w:rPr>
          <w:rFonts w:ascii="Arial" w:hAnsi="Arial" w:cs="Arial"/>
          <w:lang/>
        </w:rPr>
        <w:t xml:space="preserve">The resource has been made available to all post primary schools in Northern Ireland and </w:t>
      </w:r>
      <w:r w:rsidR="00BA43CC">
        <w:rPr>
          <w:rFonts w:ascii="Arial" w:hAnsi="Arial" w:cs="Arial"/>
          <w:lang/>
        </w:rPr>
        <w:t xml:space="preserve">we are grateful to local branches of </w:t>
      </w:r>
      <w:proofErr w:type="spellStart"/>
      <w:r w:rsidR="00BA43CC">
        <w:rPr>
          <w:rFonts w:ascii="Arial" w:hAnsi="Arial" w:cs="Arial"/>
          <w:lang/>
        </w:rPr>
        <w:t>Soroptimist</w:t>
      </w:r>
      <w:proofErr w:type="spellEnd"/>
      <w:r w:rsidR="00BA43CC">
        <w:rPr>
          <w:rFonts w:ascii="Arial" w:hAnsi="Arial" w:cs="Arial"/>
          <w:lang/>
        </w:rPr>
        <w:t xml:space="preserve"> International Northern Ireland for hosting </w:t>
      </w:r>
      <w:r w:rsidR="002E4406">
        <w:rPr>
          <w:rFonts w:ascii="Arial" w:hAnsi="Arial" w:cs="Arial"/>
          <w:lang/>
        </w:rPr>
        <w:t xml:space="preserve">a number of events </w:t>
      </w:r>
      <w:r w:rsidR="00BA43CC">
        <w:rPr>
          <w:rFonts w:ascii="Arial" w:hAnsi="Arial" w:cs="Arial"/>
          <w:lang/>
        </w:rPr>
        <w:t>to promote the resource with teachers</w:t>
      </w:r>
      <w:r w:rsidR="002E4406">
        <w:rPr>
          <w:rFonts w:ascii="Arial" w:hAnsi="Arial" w:cs="Arial"/>
          <w:lang/>
        </w:rPr>
        <w:t xml:space="preserve">.  We </w:t>
      </w:r>
      <w:r w:rsidR="002E4406">
        <w:rPr>
          <w:rFonts w:ascii="Arial" w:hAnsi="Arial" w:cs="Arial"/>
          <w:lang/>
        </w:rPr>
        <w:lastRenderedPageBreak/>
        <w:t>plan to conduct an evaluation exercise at the end of this academic year.</w:t>
      </w:r>
    </w:p>
    <w:p w:rsidR="009B5559" w:rsidRDefault="009B5559" w:rsidP="009B5559">
      <w:pPr>
        <w:tabs>
          <w:tab w:val="num" w:pos="1080"/>
          <w:tab w:val="num" w:pos="1263"/>
        </w:tabs>
        <w:spacing w:before="100" w:beforeAutospacing="1" w:line="360" w:lineRule="auto"/>
        <w:contextualSpacing/>
        <w:jc w:val="both"/>
        <w:rPr>
          <w:rFonts w:ascii="Arial" w:hAnsi="Arial" w:cs="Arial"/>
          <w:lang w:eastAsia="en-US"/>
        </w:rPr>
      </w:pPr>
      <w:r>
        <w:rPr>
          <w:rFonts w:ascii="Arial" w:hAnsi="Arial" w:cs="Arial"/>
          <w:lang/>
        </w:rPr>
        <w:t>13.</w:t>
      </w:r>
      <w:r>
        <w:rPr>
          <w:rFonts w:ascii="Arial" w:hAnsi="Arial" w:cs="Arial"/>
          <w:lang/>
        </w:rPr>
        <w:tab/>
        <w:t xml:space="preserve">Building on this, the Department also launched an initiative to encourage schools across Northern Ireland to mark EU Anti-Trafficking Day in October 2013. </w:t>
      </w:r>
      <w:r w:rsidRPr="00241558">
        <w:rPr>
          <w:rFonts w:ascii="Arial" w:hAnsi="Arial" w:cs="Arial"/>
          <w:lang w:eastAsia="en-US"/>
        </w:rPr>
        <w:t>Over twenty schools</w:t>
      </w:r>
      <w:r w:rsidR="0022449C">
        <w:rPr>
          <w:rFonts w:ascii="Arial" w:hAnsi="Arial" w:cs="Arial"/>
          <w:lang w:eastAsia="en-US"/>
        </w:rPr>
        <w:t xml:space="preserve"> and</w:t>
      </w:r>
      <w:r w:rsidRPr="00241558">
        <w:rPr>
          <w:rFonts w:ascii="Arial" w:hAnsi="Arial" w:cs="Arial"/>
          <w:lang w:eastAsia="en-US"/>
        </w:rPr>
        <w:t xml:space="preserve"> Further and Higher Education College</w:t>
      </w:r>
      <w:r w:rsidR="0022449C">
        <w:rPr>
          <w:rFonts w:ascii="Arial" w:hAnsi="Arial" w:cs="Arial"/>
          <w:lang w:eastAsia="en-US"/>
        </w:rPr>
        <w:t>s</w:t>
      </w:r>
      <w:r w:rsidRPr="00241558">
        <w:rPr>
          <w:rFonts w:ascii="Arial" w:hAnsi="Arial" w:cs="Arial"/>
          <w:lang w:eastAsia="en-US"/>
        </w:rPr>
        <w:t xml:space="preserve">, from across Northern Ireland held </w:t>
      </w:r>
      <w:r>
        <w:rPr>
          <w:rFonts w:ascii="Arial" w:hAnsi="Arial" w:cs="Arial"/>
          <w:lang w:eastAsia="en-US"/>
        </w:rPr>
        <w:t xml:space="preserve">creative and innovative events to raise awareness of the issue of human trafficking.  </w:t>
      </w:r>
    </w:p>
    <w:p w:rsidR="00942B0F" w:rsidRDefault="00942B0F" w:rsidP="002E4406">
      <w:pPr>
        <w:tabs>
          <w:tab w:val="num" w:pos="1080"/>
          <w:tab w:val="num" w:pos="1263"/>
        </w:tabs>
        <w:spacing w:before="100" w:beforeAutospacing="1" w:line="360" w:lineRule="auto"/>
        <w:contextualSpacing/>
        <w:rPr>
          <w:rFonts w:ascii="Arial" w:hAnsi="Arial" w:cs="Arial"/>
          <w:lang/>
        </w:rPr>
      </w:pPr>
      <w:r w:rsidRPr="006724B9">
        <w:rPr>
          <w:rFonts w:ascii="Arial" w:hAnsi="Arial" w:cs="Arial"/>
          <w:noProof/>
        </w:rPr>
        <w:drawing>
          <wp:inline distT="0" distB="0" distL="0" distR="0">
            <wp:extent cx="4206875" cy="2799215"/>
            <wp:effectExtent l="0" t="0" r="3175" b="1270"/>
            <wp:docPr id="7" name="Picture 7" descr="C:\Users\wilsonj3\AppData\Local\Microsoft\Windows\Temporary Internet Files\Content.Outlook\BPYFQSM9\DSC_25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sonj3\AppData\Local\Microsoft\Windows\Temporary Internet Files\Content.Outlook\BPYFQSM9\DSC_2542 (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875" cy="2799215"/>
                    </a:xfrm>
                    <a:prstGeom prst="rect">
                      <a:avLst/>
                    </a:prstGeom>
                    <a:noFill/>
                    <a:ln>
                      <a:noFill/>
                    </a:ln>
                  </pic:spPr>
                </pic:pic>
              </a:graphicData>
            </a:graphic>
          </wp:inline>
        </w:drawing>
      </w:r>
    </w:p>
    <w:p w:rsidR="00942B0F" w:rsidRPr="00C61D90" w:rsidRDefault="00942B0F" w:rsidP="00942B0F">
      <w:pPr>
        <w:pStyle w:val="NormalWeb"/>
        <w:spacing w:before="0" w:beforeAutospacing="0" w:after="0" w:afterAutospacing="0" w:line="360" w:lineRule="auto"/>
        <w:rPr>
          <w:rFonts w:ascii="Arial" w:hAnsi="Arial" w:cs="Arial"/>
          <w:i/>
          <w:sz w:val="18"/>
          <w:szCs w:val="18"/>
        </w:rPr>
      </w:pPr>
      <w:r w:rsidRPr="00C61D90">
        <w:rPr>
          <w:rFonts w:ascii="Arial" w:hAnsi="Arial" w:cs="Arial"/>
          <w:i/>
          <w:sz w:val="18"/>
          <w:szCs w:val="18"/>
        </w:rPr>
        <w:t xml:space="preserve">Minister of Justice </w:t>
      </w:r>
      <w:r>
        <w:rPr>
          <w:rFonts w:ascii="Arial" w:hAnsi="Arial" w:cs="Arial"/>
          <w:i/>
          <w:sz w:val="18"/>
          <w:szCs w:val="18"/>
        </w:rPr>
        <w:t>with school pupil, promoting education on human trafficking</w:t>
      </w:r>
    </w:p>
    <w:p w:rsidR="00ED648F" w:rsidRDefault="008D4270" w:rsidP="006724B9">
      <w:pPr>
        <w:tabs>
          <w:tab w:val="num" w:pos="1080"/>
          <w:tab w:val="num" w:pos="1263"/>
        </w:tabs>
        <w:spacing w:before="100" w:beforeAutospacing="1" w:line="360" w:lineRule="auto"/>
        <w:contextualSpacing/>
        <w:jc w:val="both"/>
        <w:rPr>
          <w:rFonts w:ascii="Arial" w:hAnsi="Arial" w:cs="Arial"/>
          <w:lang w:eastAsia="en-US"/>
        </w:rPr>
      </w:pPr>
      <w:r>
        <w:rPr>
          <w:rFonts w:ascii="Arial" w:hAnsi="Arial" w:cs="Arial"/>
          <w:lang w:eastAsia="en-US"/>
        </w:rPr>
        <w:lastRenderedPageBreak/>
        <w:t>14.</w:t>
      </w:r>
      <w:r>
        <w:rPr>
          <w:rFonts w:ascii="Arial" w:hAnsi="Arial" w:cs="Arial"/>
          <w:lang w:eastAsia="en-US"/>
        </w:rPr>
        <w:tab/>
      </w:r>
      <w:r w:rsidR="008D6393">
        <w:rPr>
          <w:rFonts w:ascii="Arial" w:hAnsi="Arial" w:cs="Arial"/>
          <w:lang w:eastAsia="en-US"/>
        </w:rPr>
        <w:t xml:space="preserve">Human trafficking is a clandestine crime and so, by nature, it is difficult to detect.  Raising public awareness </w:t>
      </w:r>
      <w:r w:rsidR="00F24307">
        <w:rPr>
          <w:rFonts w:ascii="Arial" w:hAnsi="Arial" w:cs="Arial"/>
          <w:lang w:eastAsia="en-US"/>
        </w:rPr>
        <w:t>so that</w:t>
      </w:r>
      <w:r w:rsidR="00730C97">
        <w:rPr>
          <w:rFonts w:ascii="Arial" w:hAnsi="Arial" w:cs="Arial"/>
          <w:lang w:eastAsia="en-US"/>
        </w:rPr>
        <w:t xml:space="preserve"> </w:t>
      </w:r>
      <w:r w:rsidR="00F24307">
        <w:rPr>
          <w:rFonts w:ascii="Arial" w:hAnsi="Arial" w:cs="Arial"/>
          <w:lang w:eastAsia="en-US"/>
        </w:rPr>
        <w:t xml:space="preserve">people </w:t>
      </w:r>
      <w:r w:rsidR="00730C97">
        <w:rPr>
          <w:rFonts w:ascii="Arial" w:hAnsi="Arial" w:cs="Arial"/>
          <w:lang w:eastAsia="en-US"/>
        </w:rPr>
        <w:t xml:space="preserve">across Northern Ireland </w:t>
      </w:r>
      <w:r w:rsidR="00F24307">
        <w:rPr>
          <w:rFonts w:ascii="Arial" w:hAnsi="Arial" w:cs="Arial"/>
          <w:lang w:eastAsia="en-US"/>
        </w:rPr>
        <w:t xml:space="preserve">are able to </w:t>
      </w:r>
      <w:proofErr w:type="gramStart"/>
      <w:r w:rsidR="00F24307">
        <w:rPr>
          <w:rFonts w:ascii="Arial" w:hAnsi="Arial" w:cs="Arial"/>
          <w:lang w:eastAsia="en-US"/>
        </w:rPr>
        <w:t>spot  the</w:t>
      </w:r>
      <w:proofErr w:type="gramEnd"/>
      <w:r w:rsidR="00F24307">
        <w:rPr>
          <w:rFonts w:ascii="Arial" w:hAnsi="Arial" w:cs="Arial"/>
          <w:lang w:eastAsia="en-US"/>
        </w:rPr>
        <w:t xml:space="preserve"> signs of trafficking and </w:t>
      </w:r>
      <w:r w:rsidR="00730C97">
        <w:rPr>
          <w:rFonts w:ascii="Arial" w:hAnsi="Arial" w:cs="Arial"/>
          <w:lang w:eastAsia="en-US"/>
        </w:rPr>
        <w:t>know how to</w:t>
      </w:r>
      <w:r w:rsidR="00F24307">
        <w:rPr>
          <w:rFonts w:ascii="Arial" w:hAnsi="Arial" w:cs="Arial"/>
          <w:lang w:eastAsia="en-US"/>
        </w:rPr>
        <w:t xml:space="preserve"> respond safely where they have suspicions, </w:t>
      </w:r>
      <w:r w:rsidR="008D6393">
        <w:rPr>
          <w:rFonts w:ascii="Arial" w:hAnsi="Arial" w:cs="Arial"/>
          <w:lang w:eastAsia="en-US"/>
        </w:rPr>
        <w:t xml:space="preserve">has been an important </w:t>
      </w:r>
      <w:r w:rsidR="00730C97">
        <w:rPr>
          <w:rFonts w:ascii="Arial" w:hAnsi="Arial" w:cs="Arial"/>
          <w:lang w:eastAsia="en-US"/>
        </w:rPr>
        <w:t>element to</w:t>
      </w:r>
      <w:r w:rsidR="008D6393">
        <w:rPr>
          <w:rFonts w:ascii="Arial" w:hAnsi="Arial" w:cs="Arial"/>
          <w:lang w:eastAsia="en-US"/>
        </w:rPr>
        <w:t xml:space="preserve"> our strategic </w:t>
      </w:r>
      <w:r w:rsidR="00F24307">
        <w:rPr>
          <w:rFonts w:ascii="Arial" w:hAnsi="Arial" w:cs="Arial"/>
          <w:lang w:eastAsia="en-US"/>
        </w:rPr>
        <w:t xml:space="preserve">response.  We </w:t>
      </w:r>
      <w:r w:rsidR="00730C97">
        <w:rPr>
          <w:rFonts w:ascii="Arial" w:hAnsi="Arial" w:cs="Arial"/>
          <w:lang w:eastAsia="en-US"/>
        </w:rPr>
        <w:t>acknowledge</w:t>
      </w:r>
      <w:r w:rsidR="00F24307">
        <w:rPr>
          <w:rFonts w:ascii="Arial" w:hAnsi="Arial" w:cs="Arial"/>
          <w:lang w:eastAsia="en-US"/>
        </w:rPr>
        <w:t xml:space="preserve"> and </w:t>
      </w:r>
      <w:r w:rsidR="00730C97">
        <w:rPr>
          <w:rFonts w:ascii="Arial" w:hAnsi="Arial" w:cs="Arial"/>
          <w:lang w:eastAsia="en-US"/>
        </w:rPr>
        <w:t xml:space="preserve">greatly </w:t>
      </w:r>
      <w:r w:rsidR="00F24307">
        <w:rPr>
          <w:rFonts w:ascii="Arial" w:hAnsi="Arial" w:cs="Arial"/>
          <w:lang w:eastAsia="en-US"/>
        </w:rPr>
        <w:t xml:space="preserve">value the vast amount of work that our partners on the Engagement Group have taken forward, </w:t>
      </w:r>
      <w:r w:rsidR="00730C97">
        <w:rPr>
          <w:rFonts w:ascii="Arial" w:hAnsi="Arial" w:cs="Arial"/>
          <w:lang w:eastAsia="en-US"/>
        </w:rPr>
        <w:t xml:space="preserve">both </w:t>
      </w:r>
      <w:r w:rsidR="00F24307">
        <w:rPr>
          <w:rFonts w:ascii="Arial" w:hAnsi="Arial" w:cs="Arial"/>
          <w:lang w:eastAsia="en-US"/>
        </w:rPr>
        <w:t>collectively and individually</w:t>
      </w:r>
      <w:r w:rsidR="00730C97">
        <w:rPr>
          <w:rFonts w:ascii="Arial" w:hAnsi="Arial" w:cs="Arial"/>
          <w:lang w:eastAsia="en-US"/>
        </w:rPr>
        <w:t>,</w:t>
      </w:r>
      <w:r w:rsidR="00F24307">
        <w:rPr>
          <w:rFonts w:ascii="Arial" w:hAnsi="Arial" w:cs="Arial"/>
          <w:lang w:eastAsia="en-US"/>
        </w:rPr>
        <w:t xml:space="preserve"> in order to engage public interest and raise awareness of trafficking signs and indicators.  </w:t>
      </w:r>
    </w:p>
    <w:p w:rsidR="009B5559" w:rsidRDefault="007F2273" w:rsidP="006724B9">
      <w:pPr>
        <w:tabs>
          <w:tab w:val="num" w:pos="1080"/>
          <w:tab w:val="num" w:pos="1263"/>
        </w:tabs>
        <w:spacing w:before="100" w:beforeAutospacing="1" w:line="360" w:lineRule="auto"/>
        <w:contextualSpacing/>
        <w:jc w:val="both"/>
        <w:rPr>
          <w:rFonts w:ascii="Arial" w:hAnsi="Arial" w:cs="Arial"/>
          <w:lang w:eastAsia="en-US"/>
        </w:rPr>
      </w:pPr>
      <w:r w:rsidRPr="006724B9">
        <w:rPr>
          <w:rFonts w:ascii="Arial" w:hAnsi="Arial" w:cs="Arial"/>
          <w:noProof/>
        </w:rPr>
        <w:drawing>
          <wp:inline distT="0" distB="0" distL="0" distR="0">
            <wp:extent cx="3686175" cy="2564465"/>
            <wp:effectExtent l="0" t="0" r="0" b="7620"/>
            <wp:docPr id="1" name="Picture 1" descr="C:\Users\wilsonj3\AppData\Local\Microsoft\Windows\Temporary Internet Files\Content.Outlook\BPYFQSM9\Raising awareness of human trafficking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sonj3\AppData\Local\Microsoft\Windows\Temporary Internet Files\Content.Outlook\BPYFQSM9\Raising awareness of human trafficking01  (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1249" cy="2567995"/>
                    </a:xfrm>
                    <a:prstGeom prst="rect">
                      <a:avLst/>
                    </a:prstGeom>
                    <a:noFill/>
                    <a:ln>
                      <a:noFill/>
                    </a:ln>
                  </pic:spPr>
                </pic:pic>
              </a:graphicData>
            </a:graphic>
          </wp:inline>
        </w:drawing>
      </w:r>
    </w:p>
    <w:p w:rsidR="009B5559" w:rsidRPr="00C61D90" w:rsidRDefault="009B5559" w:rsidP="009B5559">
      <w:pPr>
        <w:pStyle w:val="NormalWeb"/>
        <w:spacing w:before="0" w:beforeAutospacing="0" w:after="0" w:afterAutospacing="0" w:line="360" w:lineRule="auto"/>
        <w:rPr>
          <w:rFonts w:ascii="Arial" w:hAnsi="Arial" w:cs="Arial"/>
          <w:i/>
          <w:sz w:val="18"/>
          <w:szCs w:val="18"/>
        </w:rPr>
      </w:pPr>
      <w:r>
        <w:rPr>
          <w:rFonts w:ascii="Arial" w:hAnsi="Arial" w:cs="Arial"/>
          <w:i/>
          <w:sz w:val="18"/>
          <w:szCs w:val="18"/>
        </w:rPr>
        <w:t>Raising awareness of human trafficking in partnership with Belfast PCSP</w:t>
      </w:r>
    </w:p>
    <w:p w:rsidR="008D4270" w:rsidRDefault="00ED648F" w:rsidP="006724B9">
      <w:pPr>
        <w:tabs>
          <w:tab w:val="num" w:pos="1080"/>
          <w:tab w:val="num" w:pos="1263"/>
        </w:tabs>
        <w:spacing w:before="100" w:beforeAutospacing="1" w:line="360" w:lineRule="auto"/>
        <w:contextualSpacing/>
        <w:jc w:val="both"/>
        <w:rPr>
          <w:rFonts w:ascii="Arial" w:hAnsi="Arial" w:cs="Arial"/>
          <w:lang w:eastAsia="en-US"/>
        </w:rPr>
      </w:pPr>
      <w:r>
        <w:rPr>
          <w:rFonts w:ascii="Arial" w:hAnsi="Arial" w:cs="Arial"/>
          <w:lang w:eastAsia="en-US"/>
        </w:rPr>
        <w:lastRenderedPageBreak/>
        <w:t>15.</w:t>
      </w:r>
      <w:r>
        <w:rPr>
          <w:rFonts w:ascii="Arial" w:hAnsi="Arial" w:cs="Arial"/>
          <w:lang w:eastAsia="en-US"/>
        </w:rPr>
        <w:tab/>
      </w:r>
      <w:r w:rsidR="00F24307">
        <w:rPr>
          <w:rFonts w:ascii="Arial" w:hAnsi="Arial" w:cs="Arial"/>
          <w:lang w:eastAsia="en-US"/>
        </w:rPr>
        <w:t xml:space="preserve">Through the Engagement Group’s Awareness </w:t>
      </w:r>
      <w:r w:rsidR="00730C97">
        <w:rPr>
          <w:rFonts w:ascii="Arial" w:hAnsi="Arial" w:cs="Arial"/>
          <w:lang w:eastAsia="en-US"/>
        </w:rPr>
        <w:t>S</w:t>
      </w:r>
      <w:r w:rsidR="00F24307">
        <w:rPr>
          <w:rFonts w:ascii="Arial" w:hAnsi="Arial" w:cs="Arial"/>
          <w:lang w:eastAsia="en-US"/>
        </w:rPr>
        <w:t xml:space="preserve">ubgroup we have also identified key sectors for more targeted engagement and were grateful for the opportunity to participate, </w:t>
      </w:r>
      <w:r>
        <w:rPr>
          <w:rFonts w:ascii="Arial" w:hAnsi="Arial" w:cs="Arial"/>
          <w:lang w:eastAsia="en-US"/>
        </w:rPr>
        <w:t xml:space="preserve">along with the PSNI and </w:t>
      </w:r>
      <w:r w:rsidR="00F24307">
        <w:rPr>
          <w:rFonts w:ascii="Arial" w:hAnsi="Arial" w:cs="Arial"/>
          <w:lang w:eastAsia="en-US"/>
        </w:rPr>
        <w:t>Engagement Group members, in an event hosted by the Belfast Policing and Community Safety Partnership</w:t>
      </w:r>
      <w:r>
        <w:rPr>
          <w:rFonts w:ascii="Arial" w:hAnsi="Arial" w:cs="Arial"/>
          <w:lang w:eastAsia="en-US"/>
        </w:rPr>
        <w:t xml:space="preserve"> (PCSP)</w:t>
      </w:r>
      <w:r w:rsidR="00F24307">
        <w:rPr>
          <w:rFonts w:ascii="Arial" w:hAnsi="Arial" w:cs="Arial"/>
          <w:lang w:eastAsia="en-US"/>
        </w:rPr>
        <w:t xml:space="preserve"> in January 2014</w:t>
      </w:r>
      <w:r w:rsidR="006F6D7B">
        <w:rPr>
          <w:rFonts w:ascii="Arial" w:hAnsi="Arial" w:cs="Arial"/>
          <w:lang w:eastAsia="en-US"/>
        </w:rPr>
        <w:t>.  This event provided a forum</w:t>
      </w:r>
      <w:r w:rsidR="00F24307">
        <w:rPr>
          <w:rFonts w:ascii="Arial" w:hAnsi="Arial" w:cs="Arial"/>
          <w:lang w:eastAsia="en-US"/>
        </w:rPr>
        <w:t xml:space="preserve"> to engage with Council staff, the hospitality sector, landlords and estate agents and taxi drivers.  We believe that individuals working in these sectors may be particularly likely to come into contact with victims of human trafficking and we hope to build on and develop this type of targeted engagement in the 2014-15 year.</w:t>
      </w:r>
    </w:p>
    <w:p w:rsidR="00ED648F" w:rsidRDefault="00ED648F" w:rsidP="006724B9">
      <w:pPr>
        <w:pStyle w:val="NormalWeb"/>
        <w:spacing w:before="0" w:beforeAutospacing="0" w:after="0" w:afterAutospacing="0" w:line="360" w:lineRule="auto"/>
        <w:rPr>
          <w:rFonts w:ascii="Arial" w:hAnsi="Arial" w:cs="Arial"/>
          <w:i/>
          <w:lang/>
        </w:rPr>
      </w:pPr>
    </w:p>
    <w:p w:rsidR="005B1704" w:rsidRDefault="005B1704" w:rsidP="006724B9">
      <w:pPr>
        <w:pStyle w:val="NormalWeb"/>
        <w:spacing w:before="0" w:beforeAutospacing="0" w:after="0" w:afterAutospacing="0" w:line="360" w:lineRule="auto"/>
        <w:rPr>
          <w:rFonts w:ascii="Arial" w:hAnsi="Arial" w:cs="Arial"/>
          <w:lang/>
        </w:rPr>
      </w:pPr>
      <w:r>
        <w:rPr>
          <w:rFonts w:ascii="Arial" w:hAnsi="Arial" w:cs="Arial"/>
          <w:i/>
          <w:lang/>
        </w:rPr>
        <w:t>Training</w:t>
      </w:r>
    </w:p>
    <w:p w:rsidR="009B5559" w:rsidRDefault="009B5559" w:rsidP="006724B9">
      <w:pPr>
        <w:pStyle w:val="NormalWeb"/>
        <w:spacing w:before="0" w:beforeAutospacing="0" w:after="0" w:afterAutospacing="0" w:line="360" w:lineRule="auto"/>
        <w:jc w:val="both"/>
        <w:rPr>
          <w:rFonts w:ascii="Arial" w:hAnsi="Arial" w:cs="Arial"/>
          <w:lang/>
        </w:rPr>
      </w:pPr>
      <w:r>
        <w:rPr>
          <w:rFonts w:ascii="Arial" w:hAnsi="Arial" w:cs="Arial"/>
          <w:lang/>
        </w:rPr>
        <w:t>16.</w:t>
      </w:r>
      <w:r>
        <w:rPr>
          <w:rFonts w:ascii="Arial" w:hAnsi="Arial" w:cs="Arial"/>
          <w:lang/>
        </w:rPr>
        <w:tab/>
      </w:r>
      <w:r w:rsidR="004260D6">
        <w:rPr>
          <w:rFonts w:ascii="Arial" w:hAnsi="Arial" w:cs="Arial"/>
          <w:lang/>
        </w:rPr>
        <w:t xml:space="preserve">The importance of effective training for those who may come into contact with victims of human trafficking, or who are tasked with roles around recovery, support, investigation or prosecution was also </w:t>
      </w:r>
      <w:r w:rsidR="006F6D7B">
        <w:rPr>
          <w:rFonts w:ascii="Arial" w:hAnsi="Arial" w:cs="Arial"/>
          <w:lang/>
        </w:rPr>
        <w:t>identifi</w:t>
      </w:r>
      <w:r w:rsidR="004260D6">
        <w:rPr>
          <w:rFonts w:ascii="Arial" w:hAnsi="Arial" w:cs="Arial"/>
          <w:lang/>
        </w:rPr>
        <w:t xml:space="preserve">ed as a priority in the 2013-14 plan.  </w:t>
      </w:r>
    </w:p>
    <w:p w:rsidR="009B5559" w:rsidRDefault="009B5559" w:rsidP="006724B9">
      <w:pPr>
        <w:pStyle w:val="NormalWeb"/>
        <w:spacing w:before="0" w:beforeAutospacing="0" w:after="0" w:afterAutospacing="0" w:line="360" w:lineRule="auto"/>
        <w:rPr>
          <w:rFonts w:ascii="Arial" w:hAnsi="Arial" w:cs="Arial"/>
          <w:lang/>
        </w:rPr>
      </w:pPr>
    </w:p>
    <w:p w:rsidR="005B1704" w:rsidRDefault="009B5559" w:rsidP="006724B9">
      <w:pPr>
        <w:pStyle w:val="NormalWeb"/>
        <w:spacing w:before="0" w:beforeAutospacing="0" w:after="0" w:afterAutospacing="0" w:line="360" w:lineRule="auto"/>
        <w:jc w:val="both"/>
        <w:rPr>
          <w:rFonts w:ascii="Arial" w:hAnsi="Arial" w:cs="Arial"/>
          <w:lang/>
        </w:rPr>
      </w:pPr>
      <w:r>
        <w:rPr>
          <w:rFonts w:ascii="Arial" w:hAnsi="Arial" w:cs="Arial"/>
          <w:lang/>
        </w:rPr>
        <w:t>17.</w:t>
      </w:r>
      <w:r>
        <w:rPr>
          <w:rFonts w:ascii="Arial" w:hAnsi="Arial" w:cs="Arial"/>
          <w:lang/>
        </w:rPr>
        <w:tab/>
        <w:t>Again, whilst we acknowledge</w:t>
      </w:r>
      <w:r w:rsidR="004260D6">
        <w:rPr>
          <w:rFonts w:ascii="Arial" w:hAnsi="Arial" w:cs="Arial"/>
          <w:lang/>
        </w:rPr>
        <w:t xml:space="preserve"> that this will continue to be a key priority moving forward, nonetheless good progress </w:t>
      </w:r>
      <w:r w:rsidR="004260D6">
        <w:rPr>
          <w:rFonts w:ascii="Arial" w:hAnsi="Arial" w:cs="Arial"/>
          <w:lang/>
        </w:rPr>
        <w:lastRenderedPageBreak/>
        <w:t>has been made to date, including the provision of training to over 4000 PSNI officers; the development of a Trainin</w:t>
      </w:r>
      <w:r w:rsidR="006F6D7B">
        <w:rPr>
          <w:rFonts w:ascii="Arial" w:hAnsi="Arial" w:cs="Arial"/>
          <w:lang/>
        </w:rPr>
        <w:t>g Needs Analysis for statutory bodie</w:t>
      </w:r>
      <w:r w:rsidR="004260D6">
        <w:rPr>
          <w:rFonts w:ascii="Arial" w:hAnsi="Arial" w:cs="Arial"/>
          <w:lang/>
        </w:rPr>
        <w:t xml:space="preserve">s represented on the OCTF subgroup; the development </w:t>
      </w:r>
      <w:r w:rsidR="006F6D7B">
        <w:rPr>
          <w:rFonts w:ascii="Arial" w:hAnsi="Arial" w:cs="Arial"/>
          <w:lang/>
        </w:rPr>
        <w:t xml:space="preserve">by the Health and Social Care Board (HSCB) </w:t>
      </w:r>
      <w:r w:rsidR="004260D6">
        <w:rPr>
          <w:rFonts w:ascii="Arial" w:hAnsi="Arial" w:cs="Arial"/>
          <w:lang/>
        </w:rPr>
        <w:t xml:space="preserve">of guidance for staff in emergency departments; and the delivery of multi-agency training on issues relating to human trafficking to civil society </w:t>
      </w:r>
      <w:proofErr w:type="spellStart"/>
      <w:r w:rsidR="004260D6">
        <w:rPr>
          <w:rFonts w:ascii="Arial" w:hAnsi="Arial" w:cs="Arial"/>
          <w:lang/>
        </w:rPr>
        <w:t>organisations</w:t>
      </w:r>
      <w:proofErr w:type="spellEnd"/>
      <w:r w:rsidR="004260D6">
        <w:rPr>
          <w:rFonts w:ascii="Arial" w:hAnsi="Arial" w:cs="Arial"/>
          <w:lang/>
        </w:rPr>
        <w:t>.</w:t>
      </w:r>
    </w:p>
    <w:p w:rsidR="004260D6" w:rsidRDefault="004260D6" w:rsidP="006724B9">
      <w:pPr>
        <w:pStyle w:val="NormalWeb"/>
        <w:spacing w:before="0" w:beforeAutospacing="0" w:after="0" w:afterAutospacing="0" w:line="360" w:lineRule="auto"/>
        <w:rPr>
          <w:rFonts w:ascii="Arial" w:hAnsi="Arial" w:cs="Arial"/>
          <w:lang/>
        </w:rPr>
      </w:pPr>
    </w:p>
    <w:p w:rsidR="005B1704" w:rsidRDefault="005B1704" w:rsidP="006724B9">
      <w:pPr>
        <w:pStyle w:val="NormalWeb"/>
        <w:spacing w:before="0" w:beforeAutospacing="0" w:after="0" w:afterAutospacing="0" w:line="360" w:lineRule="auto"/>
        <w:rPr>
          <w:rFonts w:ascii="Arial" w:hAnsi="Arial" w:cs="Arial"/>
          <w:i/>
          <w:lang/>
        </w:rPr>
      </w:pPr>
      <w:r>
        <w:rPr>
          <w:rFonts w:ascii="Arial" w:hAnsi="Arial" w:cs="Arial"/>
          <w:i/>
          <w:lang/>
        </w:rPr>
        <w:t>Support and protection for victims</w:t>
      </w:r>
    </w:p>
    <w:p w:rsidR="000A592F" w:rsidRDefault="00FD6524" w:rsidP="006724B9">
      <w:pPr>
        <w:autoSpaceDE w:val="0"/>
        <w:autoSpaceDN w:val="0"/>
        <w:adjustRightInd w:val="0"/>
        <w:spacing w:line="360" w:lineRule="auto"/>
        <w:jc w:val="both"/>
        <w:rPr>
          <w:rFonts w:ascii="Arial" w:hAnsi="Arial" w:cs="Arial"/>
        </w:rPr>
      </w:pPr>
      <w:r>
        <w:rPr>
          <w:rFonts w:ascii="Arial" w:hAnsi="Arial" w:cs="Arial"/>
          <w:lang/>
        </w:rPr>
        <w:t>18.</w:t>
      </w:r>
      <w:r>
        <w:rPr>
          <w:rFonts w:ascii="Arial" w:hAnsi="Arial" w:cs="Arial"/>
          <w:lang/>
        </w:rPr>
        <w:tab/>
      </w:r>
      <w:r w:rsidR="00D934E3">
        <w:rPr>
          <w:rFonts w:ascii="Arial" w:hAnsi="Arial" w:cs="Arial"/>
        </w:rPr>
        <w:t xml:space="preserve">During </w:t>
      </w:r>
      <w:r w:rsidR="006F6D7B">
        <w:rPr>
          <w:rFonts w:ascii="Arial" w:hAnsi="Arial" w:cs="Arial"/>
        </w:rPr>
        <w:t xml:space="preserve">the </w:t>
      </w:r>
      <w:r w:rsidR="00D934E3">
        <w:rPr>
          <w:rFonts w:ascii="Arial" w:hAnsi="Arial" w:cs="Arial"/>
        </w:rPr>
        <w:t>2013-14</w:t>
      </w:r>
      <w:r w:rsidR="006F6D7B">
        <w:rPr>
          <w:rFonts w:ascii="Arial" w:hAnsi="Arial" w:cs="Arial"/>
        </w:rPr>
        <w:t xml:space="preserve"> </w:t>
      </w:r>
      <w:proofErr w:type="gramStart"/>
      <w:r w:rsidR="006F6D7B">
        <w:rPr>
          <w:rFonts w:ascii="Arial" w:hAnsi="Arial" w:cs="Arial"/>
        </w:rPr>
        <w:t>period</w:t>
      </w:r>
      <w:proofErr w:type="gramEnd"/>
      <w:r w:rsidR="00D934E3">
        <w:rPr>
          <w:rFonts w:ascii="Arial" w:hAnsi="Arial" w:cs="Arial"/>
        </w:rPr>
        <w:t xml:space="preserve"> </w:t>
      </w:r>
      <w:r w:rsidR="002F5DD4">
        <w:rPr>
          <w:rFonts w:ascii="Arial" w:hAnsi="Arial" w:cs="Arial"/>
        </w:rPr>
        <w:t>38</w:t>
      </w:r>
      <w:r w:rsidR="00D934E3">
        <w:rPr>
          <w:rFonts w:ascii="Arial" w:hAnsi="Arial" w:cs="Arial"/>
        </w:rPr>
        <w:t xml:space="preserve"> potential victims of human trafficking were recovered in Northern Ireland.  The Minister is committed to ensuring that these individuals and others like them, who have been referred into the National Referral Mechanism (NRM) from Northern Ireland, </w:t>
      </w:r>
      <w:r>
        <w:rPr>
          <w:rFonts w:ascii="Arial" w:hAnsi="Arial" w:cs="Arial"/>
        </w:rPr>
        <w:t xml:space="preserve">are properly supported. </w:t>
      </w:r>
      <w:r w:rsidR="000A592F">
        <w:rPr>
          <w:rFonts w:ascii="Arial" w:hAnsi="Arial" w:cs="Arial"/>
        </w:rPr>
        <w:t>In January 2014, following</w:t>
      </w:r>
      <w:r w:rsidRPr="00015269">
        <w:rPr>
          <w:rFonts w:ascii="Arial" w:hAnsi="Arial" w:cs="Arial"/>
        </w:rPr>
        <w:t xml:space="preserve"> </w:t>
      </w:r>
      <w:r>
        <w:rPr>
          <w:rFonts w:ascii="Arial" w:hAnsi="Arial" w:cs="Arial"/>
        </w:rPr>
        <w:t>a public procurement process</w:t>
      </w:r>
      <w:r w:rsidR="000A592F">
        <w:rPr>
          <w:rFonts w:ascii="Arial" w:hAnsi="Arial" w:cs="Arial"/>
        </w:rPr>
        <w:t>, DOJ</w:t>
      </w:r>
      <w:proofErr w:type="gramStart"/>
      <w:r>
        <w:rPr>
          <w:rFonts w:ascii="Arial" w:hAnsi="Arial" w:cs="Arial"/>
        </w:rPr>
        <w:t> </w:t>
      </w:r>
      <w:r w:rsidRPr="00015269">
        <w:rPr>
          <w:rFonts w:ascii="Arial" w:hAnsi="Arial" w:cs="Arial"/>
        </w:rPr>
        <w:t xml:space="preserve"> awarded</w:t>
      </w:r>
      <w:proofErr w:type="gramEnd"/>
      <w:r w:rsidRPr="00015269">
        <w:rPr>
          <w:rFonts w:ascii="Arial" w:hAnsi="Arial" w:cs="Arial"/>
        </w:rPr>
        <w:t xml:space="preserve"> contracts </w:t>
      </w:r>
      <w:r w:rsidR="000A592F">
        <w:rPr>
          <w:rFonts w:ascii="Arial" w:hAnsi="Arial" w:cs="Arial"/>
        </w:rPr>
        <w:t xml:space="preserve">for the </w:t>
      </w:r>
      <w:r w:rsidRPr="00015269">
        <w:rPr>
          <w:rFonts w:ascii="Arial" w:hAnsi="Arial" w:cs="Arial"/>
        </w:rPr>
        <w:t>deliver</w:t>
      </w:r>
      <w:r w:rsidR="000A592F">
        <w:rPr>
          <w:rFonts w:ascii="Arial" w:hAnsi="Arial" w:cs="Arial"/>
        </w:rPr>
        <w:t>y of</w:t>
      </w:r>
      <w:r w:rsidRPr="00015269">
        <w:rPr>
          <w:rFonts w:ascii="Arial" w:hAnsi="Arial" w:cs="Arial"/>
        </w:rPr>
        <w:t xml:space="preserve"> support services to potential adult victims of human</w:t>
      </w:r>
      <w:r>
        <w:rPr>
          <w:rFonts w:ascii="Arial" w:hAnsi="Arial" w:cs="Arial"/>
        </w:rPr>
        <w:t xml:space="preserve"> trafficking</w:t>
      </w:r>
      <w:r w:rsidR="000A592F">
        <w:rPr>
          <w:rFonts w:ascii="Arial" w:hAnsi="Arial" w:cs="Arial"/>
        </w:rPr>
        <w:t xml:space="preserve"> to M</w:t>
      </w:r>
      <w:r>
        <w:rPr>
          <w:rFonts w:ascii="Arial" w:hAnsi="Arial" w:cs="Arial"/>
        </w:rPr>
        <w:t xml:space="preserve">igrant Help </w:t>
      </w:r>
      <w:r w:rsidR="000A592F">
        <w:rPr>
          <w:rFonts w:ascii="Arial" w:hAnsi="Arial" w:cs="Arial"/>
        </w:rPr>
        <w:t>in respect of</w:t>
      </w:r>
      <w:r w:rsidRPr="00015269">
        <w:rPr>
          <w:rFonts w:ascii="Arial" w:hAnsi="Arial" w:cs="Arial"/>
        </w:rPr>
        <w:t xml:space="preserve"> male potential victims and </w:t>
      </w:r>
      <w:r w:rsidR="000A592F">
        <w:rPr>
          <w:rFonts w:ascii="Arial" w:hAnsi="Arial" w:cs="Arial"/>
        </w:rPr>
        <w:t xml:space="preserve">to </w:t>
      </w:r>
      <w:r>
        <w:rPr>
          <w:rFonts w:ascii="Arial" w:hAnsi="Arial" w:cs="Arial"/>
        </w:rPr>
        <w:t>Belfast and Lisburn Women's Aid</w:t>
      </w:r>
      <w:r w:rsidRPr="00015269">
        <w:rPr>
          <w:rFonts w:ascii="Arial" w:hAnsi="Arial" w:cs="Arial"/>
        </w:rPr>
        <w:t xml:space="preserve"> </w:t>
      </w:r>
      <w:r w:rsidR="000A592F">
        <w:rPr>
          <w:rFonts w:ascii="Arial" w:hAnsi="Arial" w:cs="Arial"/>
        </w:rPr>
        <w:t xml:space="preserve">in respect of </w:t>
      </w:r>
      <w:r w:rsidRPr="00015269">
        <w:rPr>
          <w:rFonts w:ascii="Arial" w:hAnsi="Arial" w:cs="Arial"/>
        </w:rPr>
        <w:t xml:space="preserve">female potential victims.  </w:t>
      </w:r>
    </w:p>
    <w:p w:rsidR="000A592F" w:rsidRDefault="000A592F" w:rsidP="006724B9">
      <w:pPr>
        <w:autoSpaceDE w:val="0"/>
        <w:autoSpaceDN w:val="0"/>
        <w:adjustRightInd w:val="0"/>
        <w:spacing w:line="360" w:lineRule="auto"/>
        <w:jc w:val="both"/>
        <w:rPr>
          <w:rFonts w:ascii="Arial" w:hAnsi="Arial" w:cs="Arial"/>
        </w:rPr>
      </w:pPr>
    </w:p>
    <w:p w:rsidR="00FD6524" w:rsidRDefault="000A592F" w:rsidP="006724B9">
      <w:pPr>
        <w:autoSpaceDE w:val="0"/>
        <w:autoSpaceDN w:val="0"/>
        <w:adjustRightInd w:val="0"/>
        <w:spacing w:line="360" w:lineRule="auto"/>
        <w:jc w:val="both"/>
        <w:rPr>
          <w:rFonts w:ascii="Arial" w:hAnsi="Arial" w:cs="Arial"/>
          <w:lang/>
        </w:rPr>
      </w:pPr>
      <w:r>
        <w:rPr>
          <w:rFonts w:ascii="Arial" w:hAnsi="Arial" w:cs="Arial"/>
        </w:rPr>
        <w:lastRenderedPageBreak/>
        <w:t>19.</w:t>
      </w:r>
      <w:r>
        <w:rPr>
          <w:rFonts w:ascii="Arial" w:hAnsi="Arial" w:cs="Arial"/>
        </w:rPr>
        <w:tab/>
      </w:r>
      <w:r w:rsidR="00FD6524" w:rsidRPr="00015269">
        <w:rPr>
          <w:rFonts w:ascii="Arial" w:hAnsi="Arial" w:cs="Arial"/>
        </w:rPr>
        <w:t>The support package includes</w:t>
      </w:r>
      <w:r w:rsidR="006F6D7B">
        <w:rPr>
          <w:rFonts w:ascii="Arial" w:hAnsi="Arial" w:cs="Arial"/>
        </w:rPr>
        <w:t xml:space="preserve">, </w:t>
      </w:r>
      <w:r w:rsidR="006F6D7B">
        <w:rPr>
          <w:rFonts w:ascii="Arial" w:hAnsi="Arial" w:cs="Arial"/>
          <w:lang/>
        </w:rPr>
        <w:t>as required,</w:t>
      </w:r>
      <w:r w:rsidR="006F6D7B" w:rsidRPr="00015269">
        <w:rPr>
          <w:rFonts w:ascii="Arial" w:hAnsi="Arial" w:cs="Arial"/>
          <w:lang/>
        </w:rPr>
        <w:t xml:space="preserve"> </w:t>
      </w:r>
      <w:r w:rsidR="00FD6524" w:rsidRPr="00015269">
        <w:rPr>
          <w:rFonts w:ascii="Arial" w:hAnsi="Arial" w:cs="Arial"/>
          <w:lang/>
        </w:rPr>
        <w:t>access</w:t>
      </w:r>
      <w:r w:rsidR="006F6D7B">
        <w:rPr>
          <w:rFonts w:ascii="Arial" w:hAnsi="Arial" w:cs="Arial"/>
          <w:lang/>
        </w:rPr>
        <w:t xml:space="preserve"> </w:t>
      </w:r>
      <w:r w:rsidR="00FD6524" w:rsidRPr="00015269">
        <w:rPr>
          <w:rFonts w:ascii="Arial" w:hAnsi="Arial" w:cs="Arial"/>
          <w:lang/>
        </w:rPr>
        <w:t xml:space="preserve">to safe accommodation and material assistance for victims of human trafficking. It also provides help to </w:t>
      </w:r>
      <w:proofErr w:type="gramStart"/>
      <w:r w:rsidR="00FD6524" w:rsidRPr="00015269">
        <w:rPr>
          <w:rFonts w:ascii="Arial" w:hAnsi="Arial" w:cs="Arial"/>
          <w:lang/>
        </w:rPr>
        <w:t>access</w:t>
      </w:r>
      <w:r>
        <w:rPr>
          <w:rFonts w:ascii="Arial" w:hAnsi="Arial" w:cs="Arial"/>
          <w:lang/>
        </w:rPr>
        <w:t xml:space="preserve"> </w:t>
      </w:r>
      <w:r w:rsidR="00FD6524" w:rsidRPr="00015269">
        <w:rPr>
          <w:rFonts w:ascii="Arial" w:hAnsi="Arial" w:cs="Arial"/>
          <w:lang/>
        </w:rPr>
        <w:t xml:space="preserve"> </w:t>
      </w:r>
      <w:proofErr w:type="spellStart"/>
      <w:r w:rsidR="00FD6524">
        <w:rPr>
          <w:rFonts w:ascii="Arial" w:hAnsi="Arial" w:cs="Arial"/>
          <w:lang/>
        </w:rPr>
        <w:t>s</w:t>
      </w:r>
      <w:r w:rsidR="00FD6524" w:rsidRPr="00015269">
        <w:rPr>
          <w:rFonts w:ascii="Arial" w:hAnsi="Arial" w:cs="Arial"/>
          <w:lang/>
        </w:rPr>
        <w:t>pecialised</w:t>
      </w:r>
      <w:proofErr w:type="spellEnd"/>
      <w:proofErr w:type="gramEnd"/>
      <w:r w:rsidR="00FD6524" w:rsidRPr="00015269">
        <w:rPr>
          <w:rFonts w:ascii="Arial" w:hAnsi="Arial" w:cs="Arial"/>
          <w:lang/>
        </w:rPr>
        <w:t xml:space="preserve"> care including medical treatment, psychological assistance, </w:t>
      </w:r>
      <w:r w:rsidR="00FD6524">
        <w:rPr>
          <w:rFonts w:ascii="Arial" w:hAnsi="Arial" w:cs="Arial"/>
          <w:lang/>
        </w:rPr>
        <w:t>counseling</w:t>
      </w:r>
      <w:r w:rsidR="00FD6524" w:rsidRPr="00015269">
        <w:rPr>
          <w:rFonts w:ascii="Arial" w:hAnsi="Arial" w:cs="Arial"/>
          <w:lang/>
        </w:rPr>
        <w:t xml:space="preserve"> and information.  Potential adult victims are also provided with assistance to access translation, interpretation and legal services and provided with help to access compensation.</w:t>
      </w:r>
      <w:r>
        <w:rPr>
          <w:rFonts w:ascii="Arial" w:hAnsi="Arial" w:cs="Arial"/>
          <w:lang/>
        </w:rPr>
        <w:t xml:space="preserve">  The Department has also produced a multi-lingual leaflet for victims to inform them of their rights and entitlements and has worked with members of the Engagement Group to distribute the leaflets across Northern Ireland in accessible points.</w:t>
      </w:r>
    </w:p>
    <w:p w:rsidR="000A592F" w:rsidRDefault="000A592F" w:rsidP="006724B9">
      <w:pPr>
        <w:autoSpaceDE w:val="0"/>
        <w:autoSpaceDN w:val="0"/>
        <w:adjustRightInd w:val="0"/>
        <w:spacing w:line="360" w:lineRule="auto"/>
        <w:jc w:val="both"/>
        <w:rPr>
          <w:rFonts w:ascii="Arial" w:hAnsi="Arial" w:cs="Arial"/>
          <w:lang/>
        </w:rPr>
      </w:pPr>
    </w:p>
    <w:p w:rsidR="005B1704" w:rsidRDefault="000A592F" w:rsidP="006724B9">
      <w:pPr>
        <w:autoSpaceDE w:val="0"/>
        <w:autoSpaceDN w:val="0"/>
        <w:adjustRightInd w:val="0"/>
        <w:spacing w:line="360" w:lineRule="auto"/>
        <w:jc w:val="both"/>
        <w:rPr>
          <w:rFonts w:ascii="Arial" w:hAnsi="Arial" w:cs="Arial"/>
          <w:lang/>
        </w:rPr>
      </w:pPr>
      <w:r>
        <w:rPr>
          <w:rFonts w:ascii="Arial" w:hAnsi="Arial" w:cs="Arial"/>
          <w:lang/>
        </w:rPr>
        <w:t>20.</w:t>
      </w:r>
      <w:r>
        <w:rPr>
          <w:rFonts w:ascii="Arial" w:hAnsi="Arial" w:cs="Arial"/>
          <w:lang/>
        </w:rPr>
        <w:tab/>
        <w:t xml:space="preserve">The Department is currently working with Lord Morrow to put this support on a statutory footing, </w:t>
      </w:r>
      <w:r w:rsidR="006F6D7B">
        <w:rPr>
          <w:rFonts w:ascii="Arial" w:hAnsi="Arial" w:cs="Arial"/>
          <w:lang/>
        </w:rPr>
        <w:t>through</w:t>
      </w:r>
      <w:r>
        <w:rPr>
          <w:rFonts w:ascii="Arial" w:hAnsi="Arial" w:cs="Arial"/>
          <w:lang/>
        </w:rPr>
        <w:t xml:space="preserve"> the Human Trafficking and Exploitation (Further Provisions and Support for Victims) Bill.</w:t>
      </w:r>
    </w:p>
    <w:p w:rsidR="000A592F" w:rsidRDefault="000A592F" w:rsidP="006724B9">
      <w:pPr>
        <w:autoSpaceDE w:val="0"/>
        <w:autoSpaceDN w:val="0"/>
        <w:adjustRightInd w:val="0"/>
        <w:spacing w:line="360" w:lineRule="auto"/>
        <w:jc w:val="both"/>
        <w:rPr>
          <w:rFonts w:ascii="Arial" w:hAnsi="Arial" w:cs="Arial"/>
          <w:lang/>
        </w:rPr>
      </w:pPr>
    </w:p>
    <w:p w:rsidR="000A592F" w:rsidRDefault="000A592F" w:rsidP="006724B9">
      <w:pPr>
        <w:autoSpaceDE w:val="0"/>
        <w:autoSpaceDN w:val="0"/>
        <w:adjustRightInd w:val="0"/>
        <w:spacing w:line="360" w:lineRule="auto"/>
        <w:jc w:val="both"/>
        <w:rPr>
          <w:rFonts w:ascii="Arial" w:hAnsi="Arial" w:cs="Arial"/>
          <w:lang/>
        </w:rPr>
      </w:pPr>
      <w:r>
        <w:rPr>
          <w:rFonts w:ascii="Arial" w:hAnsi="Arial" w:cs="Arial"/>
          <w:lang/>
        </w:rPr>
        <w:t xml:space="preserve">21. </w:t>
      </w:r>
      <w:r>
        <w:rPr>
          <w:rFonts w:ascii="Arial" w:hAnsi="Arial" w:cs="Arial"/>
          <w:lang/>
        </w:rPr>
        <w:tab/>
        <w:t xml:space="preserve">Wider initiatives across the criminal justice system, such as the development and roll-out of Victim and Witness Care Units in courts are helping to ensure that victims are </w:t>
      </w:r>
      <w:r>
        <w:rPr>
          <w:rFonts w:ascii="Arial" w:hAnsi="Arial" w:cs="Arial"/>
          <w:lang/>
        </w:rPr>
        <w:lastRenderedPageBreak/>
        <w:t>supported through their engagement with the criminal justice system.</w:t>
      </w:r>
      <w:r>
        <w:rPr>
          <w:rFonts w:ascii="Arial" w:hAnsi="Arial" w:cs="Arial"/>
          <w:lang/>
        </w:rPr>
        <w:tab/>
      </w:r>
    </w:p>
    <w:p w:rsidR="00FD6524" w:rsidRDefault="00FD6524" w:rsidP="006724B9">
      <w:pPr>
        <w:pStyle w:val="NormalWeb"/>
        <w:spacing w:before="0" w:beforeAutospacing="0" w:after="0" w:afterAutospacing="0" w:line="360" w:lineRule="auto"/>
        <w:rPr>
          <w:rFonts w:ascii="Arial" w:hAnsi="Arial" w:cs="Arial"/>
          <w:lang/>
        </w:rPr>
      </w:pPr>
    </w:p>
    <w:p w:rsidR="007F2273" w:rsidRPr="002314E8" w:rsidRDefault="007F2273" w:rsidP="002314E8">
      <w:pPr>
        <w:pStyle w:val="NormalWeb"/>
        <w:spacing w:before="0" w:beforeAutospacing="0" w:after="0" w:afterAutospacing="0" w:line="360" w:lineRule="auto"/>
        <w:jc w:val="both"/>
        <w:rPr>
          <w:rFonts w:ascii="Arial" w:hAnsi="Arial" w:cs="Arial"/>
        </w:rPr>
      </w:pPr>
      <w:r w:rsidRPr="007F2273">
        <w:rPr>
          <w:rFonts w:ascii="Arial" w:hAnsi="Arial" w:cs="Arial"/>
          <w:lang/>
        </w:rPr>
        <w:t>22.</w:t>
      </w:r>
      <w:r w:rsidRPr="007F2273">
        <w:rPr>
          <w:rFonts w:ascii="Arial" w:hAnsi="Arial" w:cs="Arial"/>
          <w:lang/>
        </w:rPr>
        <w:tab/>
        <w:t xml:space="preserve">We also welcome </w:t>
      </w:r>
      <w:r w:rsidRPr="002314E8">
        <w:rPr>
          <w:rFonts w:ascii="Arial" w:hAnsi="Arial" w:cs="Arial"/>
        </w:rPr>
        <w:t xml:space="preserve">the establishment of the Law Centre (NI)’s Anti-Trafficking and Young People Project, which was </w:t>
      </w:r>
      <w:proofErr w:type="gramStart"/>
      <w:r w:rsidRPr="002314E8">
        <w:rPr>
          <w:rFonts w:ascii="Arial" w:hAnsi="Arial" w:cs="Arial"/>
        </w:rPr>
        <w:t>launched  in</w:t>
      </w:r>
      <w:proofErr w:type="gramEnd"/>
      <w:r w:rsidRPr="002314E8">
        <w:rPr>
          <w:rFonts w:ascii="Arial" w:hAnsi="Arial" w:cs="Arial"/>
        </w:rPr>
        <w:t xml:space="preserve"> September 2013 with funding from Comic Relief.  Within the Project, the anti-trafficking legal and policy adviser provides specialist legal advice and representation to victims of trafficking </w:t>
      </w:r>
      <w:proofErr w:type="gramStart"/>
      <w:r w:rsidRPr="002314E8">
        <w:rPr>
          <w:rFonts w:ascii="Arial" w:hAnsi="Arial" w:cs="Arial"/>
        </w:rPr>
        <w:t>who</w:t>
      </w:r>
      <w:proofErr w:type="gramEnd"/>
      <w:r w:rsidRPr="002314E8">
        <w:rPr>
          <w:rFonts w:ascii="Arial" w:hAnsi="Arial" w:cs="Arial"/>
        </w:rPr>
        <w:t xml:space="preserve"> are under 25 years old and ensures these young people access the appropriate support services via referrals to other agencies.</w:t>
      </w:r>
    </w:p>
    <w:p w:rsidR="007F2273" w:rsidRDefault="007F2273" w:rsidP="006724B9">
      <w:pPr>
        <w:pStyle w:val="NormalWeb"/>
        <w:spacing w:before="0" w:beforeAutospacing="0" w:after="0" w:afterAutospacing="0" w:line="360" w:lineRule="auto"/>
        <w:rPr>
          <w:rFonts w:ascii="Arial" w:hAnsi="Arial" w:cs="Arial"/>
          <w:lang/>
        </w:rPr>
      </w:pPr>
    </w:p>
    <w:p w:rsidR="005B1704" w:rsidRDefault="005B1704" w:rsidP="006724B9">
      <w:pPr>
        <w:pStyle w:val="NormalWeb"/>
        <w:spacing w:before="0" w:beforeAutospacing="0" w:after="0" w:afterAutospacing="0" w:line="360" w:lineRule="auto"/>
        <w:rPr>
          <w:rFonts w:ascii="Arial" w:hAnsi="Arial" w:cs="Arial"/>
          <w:lang/>
        </w:rPr>
      </w:pPr>
      <w:r>
        <w:rPr>
          <w:rFonts w:ascii="Arial" w:hAnsi="Arial" w:cs="Arial"/>
          <w:i/>
          <w:lang/>
        </w:rPr>
        <w:t>Investigation and prosecution</w:t>
      </w:r>
    </w:p>
    <w:p w:rsidR="00D934E3" w:rsidRDefault="007F2273" w:rsidP="006724B9">
      <w:pPr>
        <w:pStyle w:val="NormalWeb"/>
        <w:spacing w:before="0" w:beforeAutospacing="0" w:after="0" w:afterAutospacing="0" w:line="360" w:lineRule="auto"/>
        <w:jc w:val="both"/>
        <w:rPr>
          <w:rFonts w:ascii="Arial" w:hAnsi="Arial" w:cs="Arial"/>
          <w:lang/>
        </w:rPr>
      </w:pPr>
      <w:r>
        <w:rPr>
          <w:rFonts w:ascii="Arial" w:hAnsi="Arial" w:cs="Arial"/>
          <w:lang/>
        </w:rPr>
        <w:t>23</w:t>
      </w:r>
      <w:r w:rsidR="00D934E3">
        <w:rPr>
          <w:rFonts w:ascii="Arial" w:hAnsi="Arial" w:cs="Arial"/>
          <w:lang/>
        </w:rPr>
        <w:t>.</w:t>
      </w:r>
      <w:r w:rsidR="00D934E3">
        <w:rPr>
          <w:rFonts w:ascii="Arial" w:hAnsi="Arial" w:cs="Arial"/>
          <w:lang/>
        </w:rPr>
        <w:tab/>
        <w:t xml:space="preserve">There have been a number of significant developments in the course of the year.  The Public Prosecution Service for Northern Ireland (PPSNI) launched its Policy for Prosecuting Cases of Human Trafficking in October 2013 </w:t>
      </w:r>
      <w:r w:rsidR="006F6D7B">
        <w:rPr>
          <w:rFonts w:ascii="Arial" w:hAnsi="Arial" w:cs="Arial"/>
          <w:lang/>
        </w:rPr>
        <w:t>and this</w:t>
      </w:r>
      <w:r w:rsidR="00D934E3">
        <w:rPr>
          <w:rFonts w:ascii="Arial" w:hAnsi="Arial" w:cs="Arial"/>
          <w:lang/>
        </w:rPr>
        <w:t xml:space="preserve"> has provided guidance for prosecutors </w:t>
      </w:r>
      <w:r w:rsidR="006F6D7B">
        <w:rPr>
          <w:rFonts w:ascii="Arial" w:hAnsi="Arial" w:cs="Arial"/>
          <w:lang/>
        </w:rPr>
        <w:t xml:space="preserve">working </w:t>
      </w:r>
      <w:r w:rsidR="00D934E3">
        <w:rPr>
          <w:rFonts w:ascii="Arial" w:hAnsi="Arial" w:cs="Arial"/>
          <w:lang/>
        </w:rPr>
        <w:t>on these types of case</w:t>
      </w:r>
      <w:r w:rsidR="006F6D7B">
        <w:rPr>
          <w:rFonts w:ascii="Arial" w:hAnsi="Arial" w:cs="Arial"/>
          <w:lang/>
        </w:rPr>
        <w:t>s</w:t>
      </w:r>
      <w:r w:rsidR="00D934E3">
        <w:rPr>
          <w:rFonts w:ascii="Arial" w:hAnsi="Arial" w:cs="Arial"/>
          <w:lang/>
        </w:rPr>
        <w:t xml:space="preserve">.  </w:t>
      </w:r>
    </w:p>
    <w:p w:rsidR="00086853" w:rsidRDefault="00086853" w:rsidP="006724B9">
      <w:pPr>
        <w:pStyle w:val="NormalWeb"/>
        <w:spacing w:before="0" w:beforeAutospacing="0" w:after="0" w:afterAutospacing="0" w:line="360" w:lineRule="auto"/>
        <w:jc w:val="both"/>
        <w:rPr>
          <w:rFonts w:ascii="Arial" w:hAnsi="Arial" w:cs="Arial"/>
          <w:lang/>
        </w:rPr>
      </w:pPr>
    </w:p>
    <w:p w:rsidR="00D934E3" w:rsidRDefault="007F2273" w:rsidP="006724B9">
      <w:pPr>
        <w:spacing w:line="360" w:lineRule="auto"/>
        <w:jc w:val="both"/>
        <w:rPr>
          <w:rFonts w:ascii="Arial" w:hAnsi="Arial" w:cs="Arial"/>
        </w:rPr>
      </w:pPr>
      <w:r>
        <w:rPr>
          <w:rFonts w:ascii="Arial" w:hAnsi="Arial" w:cs="Arial"/>
          <w:lang/>
        </w:rPr>
        <w:t>24</w:t>
      </w:r>
      <w:r w:rsidR="00086853">
        <w:rPr>
          <w:rFonts w:ascii="Arial" w:hAnsi="Arial" w:cs="Arial"/>
          <w:lang/>
        </w:rPr>
        <w:t>.</w:t>
      </w:r>
      <w:r w:rsidR="00086853">
        <w:rPr>
          <w:rFonts w:ascii="Arial" w:hAnsi="Arial" w:cs="Arial"/>
          <w:lang/>
        </w:rPr>
        <w:tab/>
        <w:t xml:space="preserve">During the period covered by the action plan there has been one successful conviction </w:t>
      </w:r>
      <w:r w:rsidR="006F6D7B">
        <w:rPr>
          <w:rFonts w:ascii="Arial" w:hAnsi="Arial" w:cs="Arial"/>
          <w:lang/>
        </w:rPr>
        <w:t xml:space="preserve">in Northern Ireland </w:t>
      </w:r>
      <w:r w:rsidR="00086853">
        <w:rPr>
          <w:rFonts w:ascii="Arial" w:hAnsi="Arial" w:cs="Arial"/>
          <w:lang/>
        </w:rPr>
        <w:t xml:space="preserve">for the </w:t>
      </w:r>
      <w:r w:rsidR="00086853">
        <w:rPr>
          <w:rFonts w:ascii="Arial" w:hAnsi="Arial" w:cs="Arial"/>
          <w:lang/>
        </w:rPr>
        <w:lastRenderedPageBreak/>
        <w:t xml:space="preserve">offence of trafficking into the United Kingdom, with the perpetrator, </w:t>
      </w:r>
      <w:proofErr w:type="spellStart"/>
      <w:r w:rsidR="00086853">
        <w:rPr>
          <w:rFonts w:ascii="Arial" w:hAnsi="Arial" w:cs="Arial"/>
        </w:rPr>
        <w:t>Bronislav</w:t>
      </w:r>
      <w:proofErr w:type="spellEnd"/>
      <w:r w:rsidR="00086853">
        <w:rPr>
          <w:rFonts w:ascii="Arial" w:hAnsi="Arial" w:cs="Arial"/>
        </w:rPr>
        <w:t xml:space="preserve"> </w:t>
      </w:r>
      <w:proofErr w:type="spellStart"/>
      <w:r w:rsidR="00086853">
        <w:rPr>
          <w:rFonts w:ascii="Arial" w:hAnsi="Arial" w:cs="Arial"/>
        </w:rPr>
        <w:t>Rybensky</w:t>
      </w:r>
      <w:proofErr w:type="spellEnd"/>
      <w:proofErr w:type="gramStart"/>
      <w:r w:rsidR="00086853">
        <w:rPr>
          <w:rFonts w:ascii="Arial" w:hAnsi="Arial" w:cs="Arial"/>
        </w:rPr>
        <w:t>,  given</w:t>
      </w:r>
      <w:proofErr w:type="gramEnd"/>
      <w:r w:rsidR="00086853">
        <w:rPr>
          <w:rFonts w:ascii="Arial" w:hAnsi="Arial" w:cs="Arial"/>
        </w:rPr>
        <w:t xml:space="preserve"> a two year sentence (one year custody and one year on licence) in January 2014, to be deported upon release. </w:t>
      </w:r>
    </w:p>
    <w:p w:rsidR="00086853" w:rsidRDefault="00086853" w:rsidP="006724B9">
      <w:pPr>
        <w:spacing w:line="360" w:lineRule="auto"/>
        <w:rPr>
          <w:rFonts w:ascii="Arial" w:hAnsi="Arial" w:cs="Arial"/>
          <w:lang/>
        </w:rPr>
      </w:pPr>
    </w:p>
    <w:p w:rsidR="005B1704" w:rsidRDefault="007F2273" w:rsidP="006724B9">
      <w:pPr>
        <w:pStyle w:val="NormalWeb"/>
        <w:spacing w:before="0" w:beforeAutospacing="0" w:after="0" w:afterAutospacing="0" w:line="360" w:lineRule="auto"/>
        <w:jc w:val="both"/>
        <w:rPr>
          <w:rFonts w:ascii="Arial" w:hAnsi="Arial" w:cs="Arial"/>
          <w:lang/>
        </w:rPr>
      </w:pPr>
      <w:r>
        <w:rPr>
          <w:rFonts w:ascii="Arial" w:hAnsi="Arial" w:cs="Arial"/>
          <w:lang/>
        </w:rPr>
        <w:t>25</w:t>
      </w:r>
      <w:r w:rsidR="00D934E3">
        <w:rPr>
          <w:rFonts w:ascii="Arial" w:hAnsi="Arial" w:cs="Arial"/>
          <w:lang/>
        </w:rPr>
        <w:t>.</w:t>
      </w:r>
      <w:r w:rsidR="00D934E3">
        <w:rPr>
          <w:rFonts w:ascii="Arial" w:hAnsi="Arial" w:cs="Arial"/>
          <w:lang/>
        </w:rPr>
        <w:tab/>
      </w:r>
      <w:r w:rsidR="00086853">
        <w:rPr>
          <w:rFonts w:ascii="Arial" w:hAnsi="Arial" w:cs="Arial"/>
          <w:lang/>
        </w:rPr>
        <w:t>The</w:t>
      </w:r>
      <w:r w:rsidR="00D934E3">
        <w:rPr>
          <w:rFonts w:ascii="Arial" w:hAnsi="Arial" w:cs="Arial"/>
          <w:lang/>
        </w:rPr>
        <w:t xml:space="preserve"> PSNI participated in a Joint Investigation Team with Swedish law </w:t>
      </w:r>
      <w:proofErr w:type="gramStart"/>
      <w:r w:rsidR="00D934E3">
        <w:rPr>
          <w:rFonts w:ascii="Arial" w:hAnsi="Arial" w:cs="Arial"/>
          <w:lang/>
        </w:rPr>
        <w:t xml:space="preserve">enforcement authorities which </w:t>
      </w:r>
      <w:r w:rsidR="006F6D7B">
        <w:rPr>
          <w:rFonts w:ascii="Arial" w:hAnsi="Arial" w:cs="Arial"/>
          <w:lang/>
        </w:rPr>
        <w:t>has</w:t>
      </w:r>
      <w:proofErr w:type="gramEnd"/>
      <w:r w:rsidR="006F6D7B">
        <w:rPr>
          <w:rFonts w:ascii="Arial" w:hAnsi="Arial" w:cs="Arial"/>
          <w:lang/>
        </w:rPr>
        <w:t xml:space="preserve"> </w:t>
      </w:r>
      <w:r w:rsidR="00D934E3">
        <w:rPr>
          <w:rFonts w:ascii="Arial" w:hAnsi="Arial" w:cs="Arial"/>
          <w:lang/>
        </w:rPr>
        <w:t>led to the successful prosecution</w:t>
      </w:r>
      <w:r w:rsidR="00086853">
        <w:rPr>
          <w:rFonts w:ascii="Arial" w:hAnsi="Arial" w:cs="Arial"/>
          <w:lang/>
        </w:rPr>
        <w:t>,</w:t>
      </w:r>
      <w:r w:rsidR="00D934E3">
        <w:rPr>
          <w:rFonts w:ascii="Arial" w:hAnsi="Arial" w:cs="Arial"/>
          <w:lang/>
        </w:rPr>
        <w:t xml:space="preserve"> in Sweden of human traffickers who had been operating in Northern Ireland.</w:t>
      </w:r>
    </w:p>
    <w:p w:rsidR="00086853" w:rsidRDefault="00086853" w:rsidP="006724B9">
      <w:pPr>
        <w:pStyle w:val="NormalWeb"/>
        <w:spacing w:before="0" w:beforeAutospacing="0" w:after="0" w:afterAutospacing="0" w:line="360" w:lineRule="auto"/>
        <w:rPr>
          <w:rFonts w:ascii="Arial" w:hAnsi="Arial" w:cs="Arial"/>
          <w:lang/>
        </w:rPr>
      </w:pPr>
    </w:p>
    <w:p w:rsidR="00086853" w:rsidRDefault="007F2273" w:rsidP="006724B9">
      <w:pPr>
        <w:pStyle w:val="NormalWeb"/>
        <w:spacing w:before="0" w:beforeAutospacing="0" w:after="0" w:afterAutospacing="0" w:line="360" w:lineRule="auto"/>
        <w:jc w:val="both"/>
        <w:rPr>
          <w:rFonts w:ascii="Arial" w:hAnsi="Arial" w:cs="Arial"/>
          <w:lang/>
        </w:rPr>
      </w:pPr>
      <w:r>
        <w:rPr>
          <w:rFonts w:ascii="Arial" w:hAnsi="Arial" w:cs="Arial"/>
          <w:lang/>
        </w:rPr>
        <w:t>26</w:t>
      </w:r>
      <w:r w:rsidR="00086853">
        <w:rPr>
          <w:rFonts w:ascii="Arial" w:hAnsi="Arial" w:cs="Arial"/>
          <w:lang/>
        </w:rPr>
        <w:t>.</w:t>
      </w:r>
      <w:r w:rsidR="00086853">
        <w:rPr>
          <w:rFonts w:ascii="Arial" w:hAnsi="Arial" w:cs="Arial"/>
          <w:lang/>
        </w:rPr>
        <w:tab/>
        <w:t>The PSNI has also taken forward a number of initiatives to enhance work to tackle human trafficking, including the publication of an Operational Field Guide which has been issued to all officers and the launch of Operation Eagle, both in October</w:t>
      </w:r>
      <w:r w:rsidR="00B95BF7">
        <w:rPr>
          <w:rFonts w:ascii="Arial" w:hAnsi="Arial" w:cs="Arial"/>
          <w:lang/>
        </w:rPr>
        <w:t xml:space="preserve"> 2013</w:t>
      </w:r>
      <w:r w:rsidR="00086853">
        <w:rPr>
          <w:rFonts w:ascii="Arial" w:hAnsi="Arial" w:cs="Arial"/>
          <w:lang/>
        </w:rPr>
        <w:t>.</w:t>
      </w:r>
    </w:p>
    <w:p w:rsidR="00D934E3" w:rsidRDefault="00D934E3" w:rsidP="006724B9">
      <w:pPr>
        <w:pStyle w:val="NormalWeb"/>
        <w:spacing w:before="0" w:beforeAutospacing="0" w:after="0" w:afterAutospacing="0" w:line="360" w:lineRule="auto"/>
        <w:rPr>
          <w:rFonts w:ascii="Arial" w:hAnsi="Arial" w:cs="Arial"/>
          <w:lang/>
        </w:rPr>
      </w:pPr>
      <w:r>
        <w:rPr>
          <w:rFonts w:ascii="Arial" w:hAnsi="Arial" w:cs="Arial"/>
          <w:lang/>
        </w:rPr>
        <w:tab/>
      </w:r>
    </w:p>
    <w:p w:rsidR="005B1704" w:rsidRPr="006724B9" w:rsidRDefault="005B1704" w:rsidP="006724B9">
      <w:pPr>
        <w:pStyle w:val="NormalWeb"/>
        <w:spacing w:before="0" w:beforeAutospacing="0" w:after="0" w:afterAutospacing="0" w:line="360" w:lineRule="auto"/>
        <w:rPr>
          <w:rFonts w:ascii="Arial" w:hAnsi="Arial" w:cs="Arial"/>
          <w:i/>
          <w:lang/>
        </w:rPr>
      </w:pPr>
      <w:r>
        <w:rPr>
          <w:rFonts w:ascii="Arial" w:hAnsi="Arial" w:cs="Arial"/>
          <w:i/>
          <w:lang/>
        </w:rPr>
        <w:t xml:space="preserve">Understanding trends in human trafficking </w:t>
      </w:r>
    </w:p>
    <w:p w:rsidR="00ED03D8" w:rsidRDefault="007F2273" w:rsidP="006724B9">
      <w:pPr>
        <w:autoSpaceDE w:val="0"/>
        <w:autoSpaceDN w:val="0"/>
        <w:adjustRightInd w:val="0"/>
        <w:spacing w:line="360" w:lineRule="auto"/>
        <w:jc w:val="both"/>
        <w:rPr>
          <w:rFonts w:ascii="Arial" w:hAnsi="Arial" w:cs="Arial"/>
          <w:lang/>
        </w:rPr>
      </w:pPr>
      <w:r>
        <w:rPr>
          <w:rFonts w:ascii="Arial" w:hAnsi="Arial" w:cs="Arial"/>
          <w:lang/>
        </w:rPr>
        <w:t>27</w:t>
      </w:r>
      <w:r w:rsidR="00ED03D8">
        <w:rPr>
          <w:rFonts w:ascii="Arial" w:hAnsi="Arial" w:cs="Arial"/>
          <w:lang/>
        </w:rPr>
        <w:t>.</w:t>
      </w:r>
      <w:r w:rsidR="00ED03D8">
        <w:rPr>
          <w:rFonts w:ascii="Arial" w:hAnsi="Arial" w:cs="Arial"/>
          <w:lang/>
        </w:rPr>
        <w:tab/>
        <w:t xml:space="preserve">We </w:t>
      </w:r>
      <w:r w:rsidR="00B95BF7">
        <w:rPr>
          <w:rFonts w:ascii="Arial" w:hAnsi="Arial" w:cs="Arial"/>
          <w:lang/>
        </w:rPr>
        <w:t>acknowledge</w:t>
      </w:r>
      <w:r w:rsidR="00ED03D8">
        <w:rPr>
          <w:rFonts w:ascii="Arial" w:hAnsi="Arial" w:cs="Arial"/>
          <w:lang/>
        </w:rPr>
        <w:t xml:space="preserve"> the need for better information about human trafficking in Northern Ireland and </w:t>
      </w:r>
      <w:r w:rsidR="00B95BF7">
        <w:rPr>
          <w:rFonts w:ascii="Arial" w:hAnsi="Arial" w:cs="Arial"/>
          <w:lang/>
        </w:rPr>
        <w:t xml:space="preserve">have </w:t>
      </w:r>
      <w:r w:rsidR="00ED03D8">
        <w:rPr>
          <w:rFonts w:ascii="Arial" w:hAnsi="Arial" w:cs="Arial"/>
          <w:lang/>
        </w:rPr>
        <w:t xml:space="preserve">made this a priority area for action.  The PSNI’s launch of Operation Eagle in Northern Ireland will </w:t>
      </w:r>
      <w:r w:rsidR="00B95BF7">
        <w:rPr>
          <w:rFonts w:ascii="Arial" w:hAnsi="Arial" w:cs="Arial"/>
          <w:lang/>
        </w:rPr>
        <w:t xml:space="preserve">continue to </w:t>
      </w:r>
      <w:r w:rsidR="00ED03D8">
        <w:rPr>
          <w:rFonts w:ascii="Arial" w:hAnsi="Arial" w:cs="Arial"/>
          <w:lang/>
        </w:rPr>
        <w:t xml:space="preserve">assist with data capture and information sharing.  In addition the DOJ has been </w:t>
      </w:r>
      <w:r w:rsidR="00ED03D8">
        <w:rPr>
          <w:rFonts w:ascii="Arial" w:hAnsi="Arial" w:cs="Arial"/>
          <w:lang/>
        </w:rPr>
        <w:lastRenderedPageBreak/>
        <w:t>participating in working groups at a United Kingdom national level</w:t>
      </w:r>
      <w:r w:rsidR="00B95BF7">
        <w:rPr>
          <w:rFonts w:ascii="Arial" w:hAnsi="Arial" w:cs="Arial"/>
          <w:lang/>
        </w:rPr>
        <w:t>,</w:t>
      </w:r>
      <w:r w:rsidR="00ED03D8">
        <w:rPr>
          <w:rFonts w:ascii="Arial" w:hAnsi="Arial" w:cs="Arial"/>
          <w:lang/>
        </w:rPr>
        <w:t xml:space="preserve"> focused on improving data.  One outcome from this has been the recent launch by the Home Secretary of a Review of the National Referral Mechanism, which the Department will contribute to in coming months, </w:t>
      </w:r>
      <w:proofErr w:type="gramStart"/>
      <w:r w:rsidR="00ED03D8">
        <w:rPr>
          <w:rFonts w:ascii="Arial" w:hAnsi="Arial" w:cs="Arial"/>
          <w:lang/>
        </w:rPr>
        <w:t>following  discussion</w:t>
      </w:r>
      <w:proofErr w:type="gramEnd"/>
      <w:r w:rsidR="00ED03D8">
        <w:rPr>
          <w:rFonts w:ascii="Arial" w:hAnsi="Arial" w:cs="Arial"/>
          <w:lang/>
        </w:rPr>
        <w:t xml:space="preserve"> with the Engagement Group.</w:t>
      </w:r>
    </w:p>
    <w:p w:rsidR="00ED03D8" w:rsidRDefault="00ED03D8" w:rsidP="006C041B">
      <w:pPr>
        <w:autoSpaceDE w:val="0"/>
        <w:autoSpaceDN w:val="0"/>
        <w:adjustRightInd w:val="0"/>
        <w:spacing w:line="360" w:lineRule="auto"/>
        <w:rPr>
          <w:rFonts w:ascii="Arial" w:hAnsi="Arial" w:cs="Arial"/>
          <w:lang/>
        </w:rPr>
      </w:pPr>
    </w:p>
    <w:p w:rsidR="00ED03D8" w:rsidRDefault="007F2273" w:rsidP="006724B9">
      <w:pPr>
        <w:autoSpaceDE w:val="0"/>
        <w:autoSpaceDN w:val="0"/>
        <w:adjustRightInd w:val="0"/>
        <w:spacing w:line="360" w:lineRule="auto"/>
        <w:jc w:val="both"/>
        <w:rPr>
          <w:rFonts w:ascii="Arial" w:hAnsi="Arial" w:cs="Arial"/>
          <w:lang/>
        </w:rPr>
      </w:pPr>
      <w:r>
        <w:rPr>
          <w:rFonts w:ascii="Arial" w:hAnsi="Arial" w:cs="Arial"/>
          <w:lang/>
        </w:rPr>
        <w:t>28</w:t>
      </w:r>
      <w:r w:rsidR="00ED03D8">
        <w:rPr>
          <w:rFonts w:ascii="Arial" w:hAnsi="Arial" w:cs="Arial"/>
          <w:lang/>
        </w:rPr>
        <w:t>.</w:t>
      </w:r>
      <w:r w:rsidR="00ED03D8">
        <w:rPr>
          <w:rFonts w:ascii="Arial" w:hAnsi="Arial" w:cs="Arial"/>
          <w:lang/>
        </w:rPr>
        <w:tab/>
        <w:t xml:space="preserve">Within Northern Ireland, the Minister has consulted on a new proposal </w:t>
      </w:r>
      <w:r w:rsidR="00B95BF7">
        <w:rPr>
          <w:rFonts w:ascii="Arial" w:hAnsi="Arial" w:cs="Arial"/>
          <w:lang/>
        </w:rPr>
        <w:t>(</w:t>
      </w:r>
      <w:r w:rsidR="00ED03D8">
        <w:rPr>
          <w:rFonts w:ascii="Arial" w:hAnsi="Arial" w:cs="Arial"/>
          <w:lang/>
        </w:rPr>
        <w:t xml:space="preserve">mirroring </w:t>
      </w:r>
      <w:r w:rsidR="00B95BF7">
        <w:rPr>
          <w:rFonts w:ascii="Arial" w:hAnsi="Arial" w:cs="Arial"/>
          <w:lang/>
        </w:rPr>
        <w:t>the</w:t>
      </w:r>
      <w:r w:rsidR="00ED03D8">
        <w:rPr>
          <w:rFonts w:ascii="Arial" w:hAnsi="Arial" w:cs="Arial"/>
          <w:lang/>
        </w:rPr>
        <w:t xml:space="preserve"> proposal in the </w:t>
      </w:r>
      <w:r w:rsidR="00B95BF7">
        <w:rPr>
          <w:rFonts w:ascii="Arial" w:hAnsi="Arial" w:cs="Arial"/>
          <w:lang/>
        </w:rPr>
        <w:t xml:space="preserve">Home Secretary’s </w:t>
      </w:r>
      <w:r w:rsidR="00ED03D8">
        <w:rPr>
          <w:rFonts w:ascii="Arial" w:hAnsi="Arial" w:cs="Arial"/>
          <w:lang/>
        </w:rPr>
        <w:t>Modern Slavery Bill</w:t>
      </w:r>
      <w:r w:rsidR="00B95BF7">
        <w:rPr>
          <w:rFonts w:ascii="Arial" w:hAnsi="Arial" w:cs="Arial"/>
          <w:lang/>
        </w:rPr>
        <w:t>)</w:t>
      </w:r>
      <w:r w:rsidR="00ED03D8">
        <w:rPr>
          <w:rFonts w:ascii="Arial" w:hAnsi="Arial" w:cs="Arial"/>
          <w:lang/>
        </w:rPr>
        <w:t xml:space="preserve"> to place a statutory duty on public sector First Responders to report all cases to the United Kingdom Human Trafficking Centre</w:t>
      </w:r>
      <w:r w:rsidR="007067F4" w:rsidRPr="007067F4">
        <w:rPr>
          <w:rFonts w:ascii="Arial" w:hAnsi="Arial" w:cs="Arial"/>
          <w:lang/>
        </w:rPr>
        <w:t xml:space="preserve"> </w:t>
      </w:r>
      <w:r w:rsidR="007067F4">
        <w:rPr>
          <w:rFonts w:ascii="Arial" w:hAnsi="Arial" w:cs="Arial"/>
          <w:lang/>
        </w:rPr>
        <w:t>where there is evidence of trafficking</w:t>
      </w:r>
      <w:r w:rsidR="00ED03D8">
        <w:rPr>
          <w:rFonts w:ascii="Arial" w:hAnsi="Arial" w:cs="Arial"/>
          <w:lang/>
        </w:rPr>
        <w:t xml:space="preserve">, with </w:t>
      </w:r>
      <w:proofErr w:type="spellStart"/>
      <w:r w:rsidR="00ED03D8">
        <w:rPr>
          <w:rFonts w:ascii="Arial" w:hAnsi="Arial" w:cs="Arial"/>
          <w:lang/>
        </w:rPr>
        <w:t>anonymised</w:t>
      </w:r>
      <w:proofErr w:type="spellEnd"/>
      <w:r w:rsidR="00ED03D8">
        <w:rPr>
          <w:rFonts w:ascii="Arial" w:hAnsi="Arial" w:cs="Arial"/>
          <w:lang/>
        </w:rPr>
        <w:t xml:space="preserve"> information </w:t>
      </w:r>
      <w:r w:rsidR="007067F4">
        <w:rPr>
          <w:rFonts w:ascii="Arial" w:hAnsi="Arial" w:cs="Arial"/>
          <w:lang/>
        </w:rPr>
        <w:t xml:space="preserve">to be </w:t>
      </w:r>
      <w:r w:rsidR="00ED03D8">
        <w:rPr>
          <w:rFonts w:ascii="Arial" w:hAnsi="Arial" w:cs="Arial"/>
          <w:lang/>
        </w:rPr>
        <w:t>provided where the individual does not w</w:t>
      </w:r>
      <w:r w:rsidR="007067F4">
        <w:rPr>
          <w:rFonts w:ascii="Arial" w:hAnsi="Arial" w:cs="Arial"/>
          <w:lang/>
        </w:rPr>
        <w:t>ish</w:t>
      </w:r>
      <w:r w:rsidR="00ED03D8">
        <w:rPr>
          <w:rFonts w:ascii="Arial" w:hAnsi="Arial" w:cs="Arial"/>
          <w:lang/>
        </w:rPr>
        <w:t xml:space="preserve"> to be </w:t>
      </w:r>
      <w:r w:rsidR="007067F4">
        <w:rPr>
          <w:rFonts w:ascii="Arial" w:hAnsi="Arial" w:cs="Arial"/>
          <w:lang/>
        </w:rPr>
        <w:t xml:space="preserve">formally </w:t>
      </w:r>
      <w:r w:rsidR="00ED03D8">
        <w:rPr>
          <w:rFonts w:ascii="Arial" w:hAnsi="Arial" w:cs="Arial"/>
          <w:lang/>
        </w:rPr>
        <w:t xml:space="preserve">referred to the NRM.  We believe this proposed measure will help to build a more accurate picture of the scale and nature of human trafficking in Northern Ireland, in order to inform more effective policy and operational responses.  The OCTF subgroup also commissioned local research on potential victims who had been referred into the NRM from Northern Ireland.  We hope to publish the findings of that research in </w:t>
      </w:r>
      <w:r w:rsidR="00ED03D8">
        <w:rPr>
          <w:rFonts w:ascii="Arial" w:hAnsi="Arial" w:cs="Arial"/>
          <w:lang/>
        </w:rPr>
        <w:lastRenderedPageBreak/>
        <w:t xml:space="preserve">coming months and </w:t>
      </w:r>
      <w:r w:rsidR="007067F4">
        <w:rPr>
          <w:rFonts w:ascii="Arial" w:hAnsi="Arial" w:cs="Arial"/>
          <w:lang/>
        </w:rPr>
        <w:t>this</w:t>
      </w:r>
      <w:r w:rsidR="00ED03D8">
        <w:rPr>
          <w:rFonts w:ascii="Arial" w:hAnsi="Arial" w:cs="Arial"/>
          <w:lang/>
        </w:rPr>
        <w:t xml:space="preserve"> will help to inform not only our policy development but also </w:t>
      </w:r>
      <w:r w:rsidR="007067F4">
        <w:rPr>
          <w:rFonts w:ascii="Arial" w:hAnsi="Arial" w:cs="Arial"/>
          <w:lang/>
        </w:rPr>
        <w:t>our input</w:t>
      </w:r>
      <w:r w:rsidR="00ED03D8">
        <w:rPr>
          <w:rFonts w:ascii="Arial" w:hAnsi="Arial" w:cs="Arial"/>
          <w:lang/>
        </w:rPr>
        <w:t xml:space="preserve"> to the NRM Review.</w:t>
      </w:r>
    </w:p>
    <w:p w:rsidR="00ED03D8" w:rsidRDefault="00ED03D8" w:rsidP="006724B9">
      <w:pPr>
        <w:autoSpaceDE w:val="0"/>
        <w:autoSpaceDN w:val="0"/>
        <w:adjustRightInd w:val="0"/>
        <w:spacing w:line="360" w:lineRule="auto"/>
        <w:jc w:val="both"/>
        <w:rPr>
          <w:rFonts w:ascii="Arial" w:hAnsi="Arial" w:cs="Arial"/>
          <w:lang/>
        </w:rPr>
      </w:pPr>
    </w:p>
    <w:p w:rsidR="006C041B" w:rsidRPr="006C041B" w:rsidRDefault="00EC3178" w:rsidP="006724B9">
      <w:pPr>
        <w:autoSpaceDE w:val="0"/>
        <w:autoSpaceDN w:val="0"/>
        <w:adjustRightInd w:val="0"/>
        <w:spacing w:line="360" w:lineRule="auto"/>
        <w:jc w:val="both"/>
        <w:rPr>
          <w:rFonts w:ascii="Arial" w:hAnsi="Arial" w:cs="Arial"/>
        </w:rPr>
      </w:pPr>
      <w:r>
        <w:rPr>
          <w:rFonts w:ascii="Arial" w:hAnsi="Arial" w:cs="Arial"/>
          <w:i/>
          <w:lang/>
        </w:rPr>
        <w:t>Where further work is needed</w:t>
      </w:r>
    </w:p>
    <w:p w:rsidR="00807031" w:rsidRDefault="007F2273" w:rsidP="006724B9">
      <w:pPr>
        <w:pStyle w:val="NormalWeb"/>
        <w:spacing w:before="0" w:beforeAutospacing="0" w:after="0" w:afterAutospacing="0" w:line="360" w:lineRule="auto"/>
        <w:jc w:val="both"/>
        <w:rPr>
          <w:rFonts w:ascii="Arial" w:hAnsi="Arial" w:cs="Arial"/>
          <w:lang/>
        </w:rPr>
      </w:pPr>
      <w:r>
        <w:rPr>
          <w:rFonts w:ascii="Arial" w:hAnsi="Arial" w:cs="Arial"/>
          <w:bdr w:val="none" w:sz="0" w:space="0" w:color="auto" w:frame="1"/>
          <w:lang w:eastAsia="en-US"/>
        </w:rPr>
        <w:t>29</w:t>
      </w:r>
      <w:r w:rsidR="00ED03D8">
        <w:rPr>
          <w:rFonts w:ascii="Arial" w:hAnsi="Arial" w:cs="Arial"/>
          <w:bdr w:val="none" w:sz="0" w:space="0" w:color="auto" w:frame="1"/>
          <w:lang w:eastAsia="en-US"/>
        </w:rPr>
        <w:t>.</w:t>
      </w:r>
      <w:r w:rsidR="00ED03D8">
        <w:rPr>
          <w:rFonts w:ascii="Arial" w:hAnsi="Arial" w:cs="Arial"/>
          <w:bdr w:val="none" w:sz="0" w:space="0" w:color="auto" w:frame="1"/>
          <w:lang w:eastAsia="en-US"/>
        </w:rPr>
        <w:tab/>
      </w:r>
      <w:r w:rsidR="00EC3178">
        <w:rPr>
          <w:rFonts w:ascii="Arial" w:hAnsi="Arial" w:cs="Arial"/>
          <w:bdr w:val="none" w:sz="0" w:space="0" w:color="auto" w:frame="1"/>
          <w:lang w:eastAsia="en-US"/>
        </w:rPr>
        <w:t>Whilst good progress has been made</w:t>
      </w:r>
      <w:r w:rsidR="00F37EE5">
        <w:rPr>
          <w:rFonts w:ascii="Arial" w:hAnsi="Arial" w:cs="Arial"/>
          <w:bdr w:val="none" w:sz="0" w:space="0" w:color="auto" w:frame="1"/>
          <w:lang w:eastAsia="en-US"/>
        </w:rPr>
        <w:t xml:space="preserve"> against the plan, with most of</w:t>
      </w:r>
      <w:r w:rsidR="00EC3178">
        <w:rPr>
          <w:rFonts w:ascii="Arial" w:hAnsi="Arial" w:cs="Arial"/>
          <w:bdr w:val="none" w:sz="0" w:space="0" w:color="auto" w:frame="1"/>
          <w:lang w:eastAsia="en-US"/>
        </w:rPr>
        <w:t xml:space="preserve"> the actions either completed or in train, it has not been possible to progress </w:t>
      </w:r>
      <w:r w:rsidR="00582A2E">
        <w:rPr>
          <w:rFonts w:ascii="Arial" w:hAnsi="Arial" w:cs="Arial"/>
          <w:bdr w:val="none" w:sz="0" w:space="0" w:color="auto" w:frame="1"/>
          <w:lang w:eastAsia="en-US"/>
        </w:rPr>
        <w:t>everything we had</w:t>
      </w:r>
      <w:r w:rsidR="00EC3178">
        <w:rPr>
          <w:rFonts w:ascii="Arial" w:hAnsi="Arial" w:cs="Arial"/>
          <w:bdr w:val="none" w:sz="0" w:space="0" w:color="auto" w:frame="1"/>
          <w:lang w:eastAsia="en-US"/>
        </w:rPr>
        <w:t xml:space="preserve"> planned. </w:t>
      </w:r>
      <w:r w:rsidR="00582A2E">
        <w:rPr>
          <w:rFonts w:ascii="Arial" w:hAnsi="Arial" w:cs="Arial"/>
          <w:bdr w:val="none" w:sz="0" w:space="0" w:color="auto" w:frame="1"/>
          <w:lang w:eastAsia="en-US"/>
        </w:rPr>
        <w:t xml:space="preserve">In some areas work has commenced, but we </w:t>
      </w:r>
      <w:r w:rsidR="005A202F">
        <w:rPr>
          <w:rFonts w:ascii="Arial" w:hAnsi="Arial" w:cs="Arial"/>
          <w:bdr w:val="none" w:sz="0" w:space="0" w:color="auto" w:frame="1"/>
          <w:lang w:eastAsia="en-US"/>
        </w:rPr>
        <w:t xml:space="preserve">wish to </w:t>
      </w:r>
      <w:r w:rsidR="00582A2E">
        <w:rPr>
          <w:rFonts w:ascii="Arial" w:hAnsi="Arial" w:cs="Arial"/>
          <w:bdr w:val="none" w:sz="0" w:space="0" w:color="auto" w:frame="1"/>
          <w:lang w:eastAsia="en-US"/>
        </w:rPr>
        <w:t>d</w:t>
      </w:r>
      <w:r w:rsidR="00F37EE5">
        <w:rPr>
          <w:rFonts w:ascii="Arial" w:hAnsi="Arial" w:cs="Arial"/>
          <w:bdr w:val="none" w:sz="0" w:space="0" w:color="auto" w:frame="1"/>
          <w:lang w:eastAsia="en-US"/>
        </w:rPr>
        <w:t xml:space="preserve">evelop </w:t>
      </w:r>
      <w:r w:rsidR="005A202F">
        <w:rPr>
          <w:rFonts w:ascii="Arial" w:hAnsi="Arial" w:cs="Arial"/>
          <w:bdr w:val="none" w:sz="0" w:space="0" w:color="auto" w:frame="1"/>
          <w:lang w:eastAsia="en-US"/>
        </w:rPr>
        <w:t xml:space="preserve">it further </w:t>
      </w:r>
      <w:r w:rsidR="00F37EE5">
        <w:rPr>
          <w:rFonts w:ascii="Arial" w:hAnsi="Arial" w:cs="Arial"/>
          <w:bdr w:val="none" w:sz="0" w:space="0" w:color="auto" w:frame="1"/>
          <w:lang w:eastAsia="en-US"/>
        </w:rPr>
        <w:t>and build on it in the 2</w:t>
      </w:r>
      <w:r w:rsidR="00582A2E">
        <w:rPr>
          <w:rFonts w:ascii="Arial" w:hAnsi="Arial" w:cs="Arial"/>
          <w:bdr w:val="none" w:sz="0" w:space="0" w:color="auto" w:frame="1"/>
          <w:lang w:eastAsia="en-US"/>
        </w:rPr>
        <w:t xml:space="preserve">014-15 action plan.  </w:t>
      </w:r>
      <w:r w:rsidR="00637A88">
        <w:rPr>
          <w:rFonts w:ascii="Arial" w:hAnsi="Arial" w:cs="Arial"/>
          <w:lang/>
        </w:rPr>
        <w:t xml:space="preserve">There </w:t>
      </w:r>
      <w:proofErr w:type="gramStart"/>
      <w:r w:rsidR="00637A88">
        <w:rPr>
          <w:rFonts w:ascii="Arial" w:hAnsi="Arial" w:cs="Arial"/>
          <w:lang/>
        </w:rPr>
        <w:t>is</w:t>
      </w:r>
      <w:proofErr w:type="gramEnd"/>
      <w:r w:rsidR="00637A88">
        <w:rPr>
          <w:rFonts w:ascii="Arial" w:hAnsi="Arial" w:cs="Arial"/>
          <w:lang/>
        </w:rPr>
        <w:t xml:space="preserve"> a small number of intended actions which we have not been able to progress in this financial year.  In most cases this has been because of resource limitations. For example, </w:t>
      </w:r>
      <w:proofErr w:type="gramStart"/>
      <w:r w:rsidR="005C4560">
        <w:rPr>
          <w:rFonts w:ascii="Arial" w:hAnsi="Arial" w:cs="Arial"/>
          <w:lang/>
        </w:rPr>
        <w:t>we  had</w:t>
      </w:r>
      <w:proofErr w:type="gramEnd"/>
      <w:r w:rsidR="005C4560">
        <w:rPr>
          <w:rFonts w:ascii="Arial" w:hAnsi="Arial" w:cs="Arial"/>
          <w:lang/>
        </w:rPr>
        <w:t xml:space="preserve"> </w:t>
      </w:r>
      <w:r w:rsidR="002519A2">
        <w:rPr>
          <w:rFonts w:ascii="Arial" w:hAnsi="Arial" w:cs="Arial"/>
          <w:lang/>
        </w:rPr>
        <w:t xml:space="preserve">planned </w:t>
      </w:r>
      <w:r w:rsidR="00582A2E">
        <w:rPr>
          <w:rFonts w:ascii="Arial" w:hAnsi="Arial" w:cs="Arial"/>
          <w:lang/>
        </w:rPr>
        <w:t>to</w:t>
      </w:r>
      <w:r w:rsidR="00EC3178">
        <w:rPr>
          <w:rFonts w:ascii="Arial" w:hAnsi="Arial" w:cs="Arial"/>
          <w:lang/>
        </w:rPr>
        <w:t xml:space="preserve"> carry out a </w:t>
      </w:r>
      <w:proofErr w:type="spellStart"/>
      <w:r w:rsidR="002519A2">
        <w:rPr>
          <w:rFonts w:ascii="Arial" w:hAnsi="Arial" w:cs="Arial"/>
          <w:lang/>
        </w:rPr>
        <w:t>bas</w:t>
      </w:r>
      <w:r w:rsidR="00426D6B">
        <w:rPr>
          <w:rFonts w:ascii="Arial" w:hAnsi="Arial" w:cs="Arial"/>
          <w:lang/>
        </w:rPr>
        <w:t>elin</w:t>
      </w:r>
      <w:r w:rsidR="00EC3178">
        <w:rPr>
          <w:rFonts w:ascii="Arial" w:hAnsi="Arial" w:cs="Arial"/>
          <w:lang/>
        </w:rPr>
        <w:t>ing</w:t>
      </w:r>
      <w:proofErr w:type="spellEnd"/>
      <w:r w:rsidR="00EC3178">
        <w:rPr>
          <w:rFonts w:ascii="Arial" w:hAnsi="Arial" w:cs="Arial"/>
          <w:lang/>
        </w:rPr>
        <w:t xml:space="preserve"> exercise to assess </w:t>
      </w:r>
      <w:r w:rsidR="002519A2">
        <w:rPr>
          <w:rFonts w:ascii="Arial" w:hAnsi="Arial" w:cs="Arial"/>
          <w:lang/>
        </w:rPr>
        <w:t xml:space="preserve">the </w:t>
      </w:r>
      <w:r w:rsidR="00426D6B">
        <w:rPr>
          <w:rFonts w:ascii="Arial" w:hAnsi="Arial" w:cs="Arial"/>
          <w:lang/>
        </w:rPr>
        <w:t>existing</w:t>
      </w:r>
      <w:r w:rsidR="002519A2">
        <w:rPr>
          <w:rFonts w:ascii="Arial" w:hAnsi="Arial" w:cs="Arial"/>
          <w:lang/>
        </w:rPr>
        <w:t xml:space="preserve"> level of public awareness of human </w:t>
      </w:r>
      <w:r w:rsidR="00C40A85">
        <w:rPr>
          <w:rFonts w:ascii="Arial" w:hAnsi="Arial" w:cs="Arial"/>
          <w:lang/>
        </w:rPr>
        <w:t>trafficking</w:t>
      </w:r>
      <w:r w:rsidR="00637A88">
        <w:rPr>
          <w:rFonts w:ascii="Arial" w:hAnsi="Arial" w:cs="Arial"/>
          <w:lang/>
        </w:rPr>
        <w:t>, however, u</w:t>
      </w:r>
      <w:r w:rsidR="005C4560">
        <w:rPr>
          <w:rFonts w:ascii="Arial" w:hAnsi="Arial" w:cs="Arial"/>
          <w:lang/>
        </w:rPr>
        <w:t>nfortunately this</w:t>
      </w:r>
      <w:r w:rsidR="00EC3178">
        <w:rPr>
          <w:rFonts w:ascii="Arial" w:hAnsi="Arial" w:cs="Arial"/>
          <w:lang/>
        </w:rPr>
        <w:t xml:space="preserve"> has not </w:t>
      </w:r>
      <w:r w:rsidR="00637A88">
        <w:rPr>
          <w:rFonts w:ascii="Arial" w:hAnsi="Arial" w:cs="Arial"/>
          <w:lang/>
        </w:rPr>
        <w:t xml:space="preserve">yet </w:t>
      </w:r>
      <w:r w:rsidR="00EC3178">
        <w:rPr>
          <w:rFonts w:ascii="Arial" w:hAnsi="Arial" w:cs="Arial"/>
          <w:lang/>
        </w:rPr>
        <w:t xml:space="preserve">proved possible as </w:t>
      </w:r>
      <w:r w:rsidR="00BB6FEB">
        <w:rPr>
          <w:rFonts w:ascii="Arial" w:hAnsi="Arial" w:cs="Arial"/>
          <w:lang/>
        </w:rPr>
        <w:t xml:space="preserve">funding </w:t>
      </w:r>
      <w:r w:rsidR="00EC3178">
        <w:rPr>
          <w:rFonts w:ascii="Arial" w:hAnsi="Arial" w:cs="Arial"/>
          <w:lang/>
        </w:rPr>
        <w:t xml:space="preserve">to run this element of the </w:t>
      </w:r>
      <w:r w:rsidR="005C4560">
        <w:rPr>
          <w:rFonts w:ascii="Arial" w:hAnsi="Arial" w:cs="Arial"/>
          <w:lang/>
        </w:rPr>
        <w:t xml:space="preserve">Omnibus Crime Survey </w:t>
      </w:r>
      <w:r w:rsidR="00EC3178">
        <w:rPr>
          <w:rFonts w:ascii="Arial" w:hAnsi="Arial" w:cs="Arial"/>
          <w:lang/>
        </w:rPr>
        <w:t>was</w:t>
      </w:r>
      <w:r w:rsidR="00BB6FEB">
        <w:rPr>
          <w:rFonts w:ascii="Arial" w:hAnsi="Arial" w:cs="Arial"/>
          <w:lang/>
        </w:rPr>
        <w:t xml:space="preserve"> diverted to </w:t>
      </w:r>
      <w:r w:rsidR="00876470">
        <w:rPr>
          <w:rFonts w:ascii="Arial" w:hAnsi="Arial" w:cs="Arial"/>
          <w:lang/>
        </w:rPr>
        <w:t xml:space="preserve">meet </w:t>
      </w:r>
      <w:r w:rsidR="00EC3178">
        <w:rPr>
          <w:rFonts w:ascii="Arial" w:hAnsi="Arial" w:cs="Arial"/>
          <w:lang/>
        </w:rPr>
        <w:t xml:space="preserve">the more urgent </w:t>
      </w:r>
      <w:r w:rsidR="00876470">
        <w:rPr>
          <w:rFonts w:ascii="Arial" w:hAnsi="Arial" w:cs="Arial"/>
          <w:lang/>
        </w:rPr>
        <w:t xml:space="preserve">emerging priority </w:t>
      </w:r>
      <w:r w:rsidR="00637A88">
        <w:rPr>
          <w:rFonts w:ascii="Arial" w:hAnsi="Arial" w:cs="Arial"/>
          <w:lang/>
        </w:rPr>
        <w:t>of</w:t>
      </w:r>
      <w:r w:rsidR="00876470">
        <w:rPr>
          <w:rFonts w:ascii="Arial" w:hAnsi="Arial" w:cs="Arial"/>
          <w:lang/>
        </w:rPr>
        <w:t xml:space="preserve"> research on prostitution in Northern Ireland.</w:t>
      </w:r>
      <w:r w:rsidR="00C40A85">
        <w:rPr>
          <w:rFonts w:ascii="Arial" w:hAnsi="Arial" w:cs="Arial"/>
          <w:lang/>
        </w:rPr>
        <w:t xml:space="preserve"> </w:t>
      </w:r>
      <w:r w:rsidR="00EC3178">
        <w:rPr>
          <w:rFonts w:ascii="Arial" w:hAnsi="Arial" w:cs="Arial"/>
          <w:lang/>
        </w:rPr>
        <w:t xml:space="preserve"> We plan to </w:t>
      </w:r>
      <w:r w:rsidR="005C4560">
        <w:rPr>
          <w:rFonts w:ascii="Arial" w:hAnsi="Arial" w:cs="Arial"/>
          <w:lang/>
        </w:rPr>
        <w:t>carry</w:t>
      </w:r>
      <w:r w:rsidR="00637A88">
        <w:rPr>
          <w:rFonts w:ascii="Arial" w:hAnsi="Arial" w:cs="Arial"/>
          <w:lang/>
        </w:rPr>
        <w:t xml:space="preserve"> this </w:t>
      </w:r>
      <w:r w:rsidR="005C4560">
        <w:rPr>
          <w:rFonts w:ascii="Arial" w:hAnsi="Arial" w:cs="Arial"/>
          <w:lang/>
        </w:rPr>
        <w:t>forward</w:t>
      </w:r>
      <w:r w:rsidR="00637A88">
        <w:rPr>
          <w:rFonts w:ascii="Arial" w:hAnsi="Arial" w:cs="Arial"/>
          <w:lang/>
        </w:rPr>
        <w:t>, however,</w:t>
      </w:r>
      <w:r w:rsidR="005C4560">
        <w:rPr>
          <w:rFonts w:ascii="Arial" w:hAnsi="Arial" w:cs="Arial"/>
          <w:lang/>
        </w:rPr>
        <w:t xml:space="preserve"> into</w:t>
      </w:r>
      <w:r w:rsidR="00EC3178">
        <w:rPr>
          <w:rFonts w:ascii="Arial" w:hAnsi="Arial" w:cs="Arial"/>
          <w:lang/>
        </w:rPr>
        <w:t xml:space="preserve"> the</w:t>
      </w:r>
      <w:r w:rsidR="00C40A85">
        <w:rPr>
          <w:rFonts w:ascii="Arial" w:hAnsi="Arial" w:cs="Arial"/>
          <w:lang/>
        </w:rPr>
        <w:t xml:space="preserve"> 2014-15 action </w:t>
      </w:r>
      <w:proofErr w:type="gramStart"/>
      <w:r w:rsidR="00C40A85">
        <w:rPr>
          <w:rFonts w:ascii="Arial" w:hAnsi="Arial" w:cs="Arial"/>
          <w:lang/>
        </w:rPr>
        <w:t>plan</w:t>
      </w:r>
      <w:proofErr w:type="gramEnd"/>
      <w:r w:rsidR="00C40A85">
        <w:rPr>
          <w:rFonts w:ascii="Arial" w:hAnsi="Arial" w:cs="Arial"/>
          <w:lang/>
        </w:rPr>
        <w:t>.</w:t>
      </w:r>
      <w:r w:rsidR="00637A88">
        <w:rPr>
          <w:rFonts w:ascii="Arial" w:hAnsi="Arial" w:cs="Arial"/>
          <w:lang/>
        </w:rPr>
        <w:t xml:space="preserve">  </w:t>
      </w:r>
    </w:p>
    <w:p w:rsidR="00157A4D" w:rsidRDefault="00157A4D" w:rsidP="00B06A69">
      <w:pPr>
        <w:spacing w:line="360" w:lineRule="auto"/>
        <w:rPr>
          <w:rFonts w:ascii="Arial" w:hAnsi="Arial" w:cs="Arial"/>
          <w:lang/>
        </w:rPr>
      </w:pPr>
    </w:p>
    <w:p w:rsidR="00157A4D" w:rsidRDefault="007F2273" w:rsidP="006724B9">
      <w:pPr>
        <w:spacing w:line="360" w:lineRule="auto"/>
        <w:jc w:val="both"/>
        <w:rPr>
          <w:rFonts w:ascii="Arial" w:hAnsi="Arial" w:cs="Arial"/>
          <w:lang/>
        </w:rPr>
      </w:pPr>
      <w:r>
        <w:rPr>
          <w:rFonts w:ascii="Arial" w:hAnsi="Arial" w:cs="Arial"/>
          <w:lang/>
        </w:rPr>
        <w:t>30</w:t>
      </w:r>
      <w:r w:rsidR="00157A4D">
        <w:rPr>
          <w:rFonts w:ascii="Arial" w:hAnsi="Arial" w:cs="Arial"/>
          <w:lang/>
        </w:rPr>
        <w:t>.</w:t>
      </w:r>
      <w:r w:rsidR="00157A4D">
        <w:rPr>
          <w:rFonts w:ascii="Arial" w:hAnsi="Arial" w:cs="Arial"/>
          <w:lang/>
        </w:rPr>
        <w:tab/>
      </w:r>
      <w:r w:rsidR="00DD5F59">
        <w:rPr>
          <w:rFonts w:ascii="Arial" w:hAnsi="Arial" w:cs="Arial"/>
          <w:lang/>
        </w:rPr>
        <w:t xml:space="preserve">The Minister had also indicated his intention to bring forward secondary legislation to put on a statutory footing the </w:t>
      </w:r>
      <w:r w:rsidR="00DD5F59">
        <w:rPr>
          <w:rFonts w:ascii="Arial" w:hAnsi="Arial" w:cs="Arial"/>
          <w:lang/>
        </w:rPr>
        <w:lastRenderedPageBreak/>
        <w:t xml:space="preserve">support provided by the Department to potential adult victims of human trafficking and to introduce new measures to protect victims of trafficking from secondary </w:t>
      </w:r>
      <w:proofErr w:type="spellStart"/>
      <w:r w:rsidR="00DD5F59">
        <w:rPr>
          <w:rFonts w:ascii="Arial" w:hAnsi="Arial" w:cs="Arial"/>
          <w:lang/>
        </w:rPr>
        <w:t>victimisation</w:t>
      </w:r>
      <w:proofErr w:type="spellEnd"/>
      <w:r w:rsidR="00DD5F59">
        <w:rPr>
          <w:rFonts w:ascii="Arial" w:hAnsi="Arial" w:cs="Arial"/>
          <w:lang/>
        </w:rPr>
        <w:t xml:space="preserve"> during police interviews.  Since Lord Morrow has </w:t>
      </w:r>
      <w:r w:rsidR="005A202F">
        <w:rPr>
          <w:rFonts w:ascii="Arial" w:hAnsi="Arial" w:cs="Arial"/>
          <w:lang/>
        </w:rPr>
        <w:t xml:space="preserve">also </w:t>
      </w:r>
      <w:r w:rsidR="00DD5F59">
        <w:rPr>
          <w:rFonts w:ascii="Arial" w:hAnsi="Arial" w:cs="Arial"/>
          <w:lang/>
        </w:rPr>
        <w:t xml:space="preserve">proposed such measures under the Human Trafficking and Exploitation (Further Provisions and Support for Victims) Bill, work on the Department’s planned secondary legislation </w:t>
      </w:r>
      <w:r w:rsidR="005A202F">
        <w:rPr>
          <w:rFonts w:ascii="Arial" w:hAnsi="Arial" w:cs="Arial"/>
          <w:lang/>
        </w:rPr>
        <w:t>was</w:t>
      </w:r>
      <w:r w:rsidR="00DD5F59">
        <w:rPr>
          <w:rFonts w:ascii="Arial" w:hAnsi="Arial" w:cs="Arial"/>
          <w:lang/>
        </w:rPr>
        <w:t xml:space="preserve"> discontinued and instead, the Department is working constructively with Lord Morrow on the detail of the provisions under the Bill.</w:t>
      </w:r>
    </w:p>
    <w:p w:rsidR="00AF7C19" w:rsidRDefault="00AF7C19" w:rsidP="00B06A69">
      <w:pPr>
        <w:spacing w:line="360" w:lineRule="auto"/>
        <w:rPr>
          <w:rFonts w:ascii="Arial" w:hAnsi="Arial" w:cs="Arial"/>
          <w:b/>
        </w:rPr>
      </w:pPr>
      <w:r>
        <w:rPr>
          <w:rFonts w:ascii="Arial" w:hAnsi="Arial" w:cs="Arial"/>
          <w:b/>
        </w:rPr>
        <w:lastRenderedPageBreak/>
        <w:t>Detailed progress against plan</w:t>
      </w:r>
    </w:p>
    <w:p w:rsidR="00AF7C19" w:rsidRDefault="007F2273" w:rsidP="00AF7C19">
      <w:pPr>
        <w:pStyle w:val="NormalWeb"/>
        <w:spacing w:before="0" w:beforeAutospacing="0" w:after="0" w:afterAutospacing="0" w:line="360" w:lineRule="auto"/>
        <w:rPr>
          <w:rFonts w:ascii="Arial" w:hAnsi="Arial" w:cs="Arial"/>
          <w:lang/>
        </w:rPr>
      </w:pPr>
      <w:r>
        <w:rPr>
          <w:rFonts w:ascii="Arial" w:hAnsi="Arial" w:cs="Arial"/>
          <w:lang/>
        </w:rPr>
        <w:t>31</w:t>
      </w:r>
      <w:r w:rsidR="005C4560">
        <w:rPr>
          <w:rFonts w:ascii="Arial" w:hAnsi="Arial" w:cs="Arial"/>
          <w:lang/>
        </w:rPr>
        <w:t>.</w:t>
      </w:r>
      <w:r w:rsidR="005C4560">
        <w:rPr>
          <w:rFonts w:ascii="Arial" w:hAnsi="Arial" w:cs="Arial"/>
          <w:lang/>
        </w:rPr>
        <w:tab/>
      </w:r>
      <w:r w:rsidR="00AF7C19">
        <w:rPr>
          <w:rFonts w:ascii="Arial" w:hAnsi="Arial" w:cs="Arial"/>
          <w:lang/>
        </w:rPr>
        <w:t>The table attached at Annex A</w:t>
      </w:r>
      <w:r w:rsidR="00AF7C19" w:rsidRPr="001435AC">
        <w:rPr>
          <w:rFonts w:ascii="Arial" w:hAnsi="Arial" w:cs="Arial"/>
          <w:lang/>
        </w:rPr>
        <w:t xml:space="preserve"> </w:t>
      </w:r>
      <w:r w:rsidR="00AF7C19">
        <w:rPr>
          <w:rFonts w:ascii="Arial" w:hAnsi="Arial" w:cs="Arial"/>
          <w:lang/>
        </w:rPr>
        <w:t xml:space="preserve">provides a detailed update </w:t>
      </w:r>
      <w:proofErr w:type="gramStart"/>
      <w:r w:rsidR="00AF7C19">
        <w:rPr>
          <w:rFonts w:ascii="Arial" w:hAnsi="Arial" w:cs="Arial"/>
          <w:lang/>
        </w:rPr>
        <w:t xml:space="preserve">on </w:t>
      </w:r>
      <w:r w:rsidR="00AF7C19" w:rsidRPr="001435AC">
        <w:rPr>
          <w:rFonts w:ascii="Arial" w:hAnsi="Arial" w:cs="Arial"/>
          <w:lang/>
        </w:rPr>
        <w:t xml:space="preserve"> progress</w:t>
      </w:r>
      <w:proofErr w:type="gramEnd"/>
      <w:r w:rsidR="00AF7C19" w:rsidRPr="001435AC">
        <w:rPr>
          <w:rFonts w:ascii="Arial" w:hAnsi="Arial" w:cs="Arial"/>
          <w:lang/>
        </w:rPr>
        <w:t xml:space="preserve"> that has been made against</w:t>
      </w:r>
      <w:r w:rsidR="00AF7C19">
        <w:rPr>
          <w:rFonts w:ascii="Arial" w:hAnsi="Arial" w:cs="Arial"/>
          <w:lang/>
        </w:rPr>
        <w:t xml:space="preserve"> each action in the 2013/14 action plan. Completed actions are highlighted green; partially completed actions are amber; and actions which have not been progressed are red, along with an explanation.</w:t>
      </w:r>
    </w:p>
    <w:p w:rsidR="005C4560" w:rsidRDefault="005C4560">
      <w:pPr>
        <w:spacing w:after="200" w:line="276" w:lineRule="auto"/>
        <w:rPr>
          <w:b/>
        </w:rPr>
      </w:pPr>
      <w:r>
        <w:rPr>
          <w:b/>
        </w:rPr>
        <w:br w:type="page"/>
      </w:r>
    </w:p>
    <w:p w:rsidR="005C4560" w:rsidRDefault="005C4560" w:rsidP="00B06A69">
      <w:pPr>
        <w:spacing w:line="360" w:lineRule="auto"/>
        <w:rPr>
          <w:b/>
        </w:rPr>
        <w:sectPr w:rsidR="005C4560" w:rsidSect="00E72AF1">
          <w:type w:val="continuous"/>
          <w:pgSz w:w="16838" w:h="11906" w:orient="landscape"/>
          <w:pgMar w:top="1440" w:right="1440" w:bottom="1440" w:left="1440" w:header="708" w:footer="708" w:gutter="0"/>
          <w:cols w:num="2" w:space="708"/>
          <w:docGrid w:linePitch="360"/>
        </w:sectPr>
      </w:pPr>
    </w:p>
    <w:p w:rsidR="00AF7C19" w:rsidRDefault="00E226D1" w:rsidP="006724B9">
      <w:pPr>
        <w:spacing w:line="360" w:lineRule="auto"/>
        <w:jc w:val="right"/>
        <w:rPr>
          <w:rFonts w:ascii="Arial" w:hAnsi="Arial" w:cs="Arial"/>
          <w:b/>
        </w:rPr>
      </w:pPr>
      <w:r>
        <w:rPr>
          <w:rFonts w:ascii="Arial" w:hAnsi="Arial" w:cs="Arial"/>
          <w:b/>
        </w:rPr>
        <w:lastRenderedPageBreak/>
        <w:t>ANNEX A</w:t>
      </w:r>
    </w:p>
    <w:tbl>
      <w:tblPr>
        <w:tblStyle w:val="TableGrid"/>
        <w:tblW w:w="0" w:type="auto"/>
        <w:tblLook w:val="01E0"/>
      </w:tblPr>
      <w:tblGrid>
        <w:gridCol w:w="737"/>
        <w:gridCol w:w="2362"/>
        <w:gridCol w:w="2419"/>
        <w:gridCol w:w="1847"/>
        <w:gridCol w:w="2340"/>
        <w:gridCol w:w="2901"/>
      </w:tblGrid>
      <w:tr w:rsidR="00D97C64" w:rsidTr="00D97C64">
        <w:tc>
          <w:tcPr>
            <w:tcW w:w="737" w:type="dxa"/>
            <w:tcBorders>
              <w:top w:val="single" w:sz="4" w:space="0" w:color="auto"/>
              <w:left w:val="single" w:sz="4" w:space="0" w:color="auto"/>
              <w:bottom w:val="single" w:sz="4" w:space="0" w:color="auto"/>
              <w:right w:val="single" w:sz="4" w:space="0" w:color="auto"/>
            </w:tcBorders>
            <w:shd w:val="clear" w:color="auto" w:fill="99CCFF"/>
          </w:tcPr>
          <w:p w:rsidR="00D97C64" w:rsidRDefault="00D97C64">
            <w:pPr>
              <w:rPr>
                <w:rFonts w:ascii="Arial" w:hAnsi="Arial" w:cs="Arial"/>
                <w:b/>
              </w:rPr>
            </w:pPr>
            <w:r>
              <w:rPr>
                <w:rFonts w:ascii="Arial" w:hAnsi="Arial" w:cs="Arial"/>
                <w:b/>
              </w:rPr>
              <w:t>No.</w:t>
            </w:r>
          </w:p>
          <w:p w:rsidR="00D97C64" w:rsidRDefault="00D97C64">
            <w:pPr>
              <w:rPr>
                <w:rFonts w:ascii="Arial" w:hAnsi="Arial" w:cs="Arial"/>
                <w:b/>
              </w:rPr>
            </w:pPr>
          </w:p>
        </w:tc>
        <w:tc>
          <w:tcPr>
            <w:tcW w:w="2362" w:type="dxa"/>
            <w:tcBorders>
              <w:top w:val="single" w:sz="4" w:space="0" w:color="auto"/>
              <w:left w:val="single" w:sz="4" w:space="0" w:color="auto"/>
              <w:bottom w:val="single" w:sz="4" w:space="0" w:color="auto"/>
              <w:right w:val="single" w:sz="4" w:space="0" w:color="auto"/>
            </w:tcBorders>
            <w:shd w:val="clear" w:color="auto" w:fill="99CCFF"/>
            <w:hideMark/>
          </w:tcPr>
          <w:p w:rsidR="00D97C64" w:rsidRDefault="00D97C64">
            <w:pPr>
              <w:rPr>
                <w:rFonts w:ascii="Arial" w:hAnsi="Arial" w:cs="Arial"/>
                <w:b/>
              </w:rPr>
            </w:pPr>
            <w:r>
              <w:rPr>
                <w:rFonts w:ascii="Arial" w:hAnsi="Arial" w:cs="Arial"/>
                <w:b/>
              </w:rPr>
              <w:t>OBJECTIVE</w:t>
            </w:r>
          </w:p>
        </w:tc>
        <w:tc>
          <w:tcPr>
            <w:tcW w:w="2419" w:type="dxa"/>
            <w:tcBorders>
              <w:top w:val="single" w:sz="4" w:space="0" w:color="auto"/>
              <w:left w:val="single" w:sz="4" w:space="0" w:color="auto"/>
              <w:bottom w:val="single" w:sz="4" w:space="0" w:color="auto"/>
              <w:right w:val="single" w:sz="4" w:space="0" w:color="auto"/>
            </w:tcBorders>
            <w:shd w:val="clear" w:color="auto" w:fill="99CCFF"/>
          </w:tcPr>
          <w:p w:rsidR="00D97C64" w:rsidRDefault="00D97C64">
            <w:pPr>
              <w:rPr>
                <w:rFonts w:ascii="Arial" w:hAnsi="Arial" w:cs="Arial"/>
                <w:b/>
              </w:rPr>
            </w:pPr>
            <w:r>
              <w:rPr>
                <w:rFonts w:ascii="Arial" w:hAnsi="Arial" w:cs="Arial"/>
                <w:b/>
              </w:rPr>
              <w:t>PROJECTED OUTCOMES</w:t>
            </w:r>
          </w:p>
          <w:p w:rsidR="00D97C64" w:rsidRDefault="00D97C64">
            <w:pPr>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shd w:val="clear" w:color="auto" w:fill="99CCFF"/>
            <w:hideMark/>
          </w:tcPr>
          <w:p w:rsidR="00D97C64" w:rsidRDefault="00D97C64">
            <w:pPr>
              <w:rPr>
                <w:rFonts w:ascii="Arial" w:hAnsi="Arial" w:cs="Arial"/>
                <w:b/>
              </w:rPr>
            </w:pPr>
            <w:r>
              <w:rPr>
                <w:rFonts w:ascii="Arial" w:hAnsi="Arial" w:cs="Arial"/>
                <w:b/>
              </w:rPr>
              <w:t>OWNER</w:t>
            </w:r>
          </w:p>
        </w:tc>
        <w:tc>
          <w:tcPr>
            <w:tcW w:w="2340" w:type="dxa"/>
            <w:tcBorders>
              <w:top w:val="single" w:sz="4" w:space="0" w:color="auto"/>
              <w:left w:val="single" w:sz="4" w:space="0" w:color="auto"/>
              <w:bottom w:val="single" w:sz="4" w:space="0" w:color="auto"/>
              <w:right w:val="single" w:sz="4" w:space="0" w:color="auto"/>
            </w:tcBorders>
            <w:shd w:val="clear" w:color="auto" w:fill="99CCFF"/>
            <w:hideMark/>
          </w:tcPr>
          <w:p w:rsidR="00D97C64" w:rsidRDefault="00D97C64">
            <w:pPr>
              <w:rPr>
                <w:rFonts w:ascii="Arial" w:hAnsi="Arial" w:cs="Arial"/>
                <w:b/>
              </w:rPr>
            </w:pPr>
            <w:r>
              <w:rPr>
                <w:rFonts w:ascii="Arial" w:hAnsi="Arial" w:cs="Arial"/>
                <w:b/>
              </w:rPr>
              <w:t xml:space="preserve">ACTIONS </w:t>
            </w:r>
          </w:p>
        </w:tc>
        <w:tc>
          <w:tcPr>
            <w:tcW w:w="2901" w:type="dxa"/>
            <w:tcBorders>
              <w:top w:val="single" w:sz="4" w:space="0" w:color="auto"/>
              <w:left w:val="single" w:sz="4" w:space="0" w:color="auto"/>
              <w:bottom w:val="single" w:sz="4" w:space="0" w:color="auto"/>
              <w:right w:val="single" w:sz="4" w:space="0" w:color="auto"/>
            </w:tcBorders>
            <w:shd w:val="clear" w:color="auto" w:fill="99CCFF"/>
            <w:hideMark/>
          </w:tcPr>
          <w:p w:rsidR="00D97C64" w:rsidRDefault="00D97C64">
            <w:pPr>
              <w:rPr>
                <w:rFonts w:ascii="Arial" w:hAnsi="Arial" w:cs="Arial"/>
                <w:b/>
              </w:rPr>
            </w:pPr>
            <w:r>
              <w:rPr>
                <w:rFonts w:ascii="Arial" w:hAnsi="Arial" w:cs="Arial"/>
                <w:b/>
              </w:rPr>
              <w:t>PROGRESS</w:t>
            </w:r>
          </w:p>
        </w:tc>
      </w:tr>
      <w:tr w:rsidR="00D97C64" w:rsidTr="00D97C64">
        <w:tc>
          <w:tcPr>
            <w:tcW w:w="12606" w:type="dxa"/>
            <w:gridSpan w:val="6"/>
            <w:tcBorders>
              <w:top w:val="single" w:sz="4" w:space="0" w:color="auto"/>
              <w:left w:val="single" w:sz="4" w:space="0" w:color="auto"/>
              <w:bottom w:val="single" w:sz="4" w:space="0" w:color="auto"/>
              <w:right w:val="single" w:sz="4" w:space="0" w:color="auto"/>
            </w:tcBorders>
            <w:shd w:val="clear" w:color="auto" w:fill="FFFF99"/>
          </w:tcPr>
          <w:p w:rsidR="00D97C64" w:rsidRDefault="00D97C64">
            <w:pPr>
              <w:rPr>
                <w:rFonts w:ascii="Arial" w:hAnsi="Arial" w:cs="Arial"/>
                <w:b/>
              </w:rPr>
            </w:pPr>
            <w:r>
              <w:rPr>
                <w:rFonts w:ascii="Arial" w:hAnsi="Arial" w:cs="Arial"/>
                <w:b/>
              </w:rPr>
              <w:t>OVERARCHING</w:t>
            </w:r>
          </w:p>
          <w:p w:rsidR="00D97C64" w:rsidRDefault="00D97C64">
            <w:pPr>
              <w:rPr>
                <w:rFonts w:ascii="Arial" w:hAnsi="Arial" w:cs="Arial"/>
              </w:rPr>
            </w:pP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1</w:t>
            </w:r>
          </w:p>
        </w:tc>
        <w:tc>
          <w:tcPr>
            <w:tcW w:w="2362"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 xml:space="preserve">To provide an effective, coordinated partnership approach to tackling human trafficking in </w:t>
            </w:r>
            <w:smartTag w:uri="urn:schemas-microsoft-com:office:smarttags" w:element="place">
              <w:smartTag w:uri="urn:schemas-microsoft-com:office:smarttags" w:element="country-region">
                <w:r>
                  <w:rPr>
                    <w:rFonts w:ascii="Arial" w:hAnsi="Arial" w:cs="Arial"/>
                    <w:sz w:val="20"/>
                    <w:szCs w:val="20"/>
                  </w:rPr>
                  <w:t>Northern Ireland</w:t>
                </w:r>
              </w:smartTag>
            </w:smartTag>
            <w:r>
              <w:rPr>
                <w:rFonts w:ascii="Arial" w:hAnsi="Arial" w:cs="Arial"/>
                <w:sz w:val="20"/>
                <w:szCs w:val="20"/>
              </w:rPr>
              <w:t xml:space="preserve"> across Government Departments and statutory agencies.</w:t>
            </w:r>
          </w:p>
          <w:p w:rsidR="00D97C64" w:rsidRDefault="00D97C64">
            <w:pPr>
              <w:rPr>
                <w:rFonts w:ascii="Arial" w:hAnsi="Arial" w:cs="Arial"/>
                <w:sz w:val="20"/>
                <w:szCs w:val="20"/>
              </w:rPr>
            </w:pPr>
          </w:p>
        </w:tc>
        <w:tc>
          <w:tcPr>
            <w:tcW w:w="2419" w:type="dxa"/>
            <w:vMerge w:val="restart"/>
            <w:tcBorders>
              <w:top w:val="single" w:sz="4" w:space="0" w:color="auto"/>
              <w:left w:val="single" w:sz="4" w:space="0" w:color="auto"/>
              <w:bottom w:val="single" w:sz="4" w:space="0" w:color="auto"/>
              <w:right w:val="single" w:sz="4" w:space="0" w:color="auto"/>
            </w:tcBorders>
          </w:tcPr>
          <w:p w:rsidR="00D97C64" w:rsidRDefault="00D97C64" w:rsidP="00D97C64">
            <w:pPr>
              <w:numPr>
                <w:ilvl w:val="0"/>
                <w:numId w:val="2"/>
              </w:numPr>
              <w:tabs>
                <w:tab w:val="num" w:pos="474"/>
              </w:tabs>
              <w:ind w:left="474"/>
              <w:rPr>
                <w:rFonts w:ascii="Arial" w:hAnsi="Arial" w:cs="Arial"/>
                <w:sz w:val="20"/>
                <w:szCs w:val="20"/>
              </w:rPr>
            </w:pPr>
            <w:r>
              <w:rPr>
                <w:rFonts w:ascii="Arial" w:hAnsi="Arial" w:cs="Arial"/>
                <w:sz w:val="20"/>
                <w:szCs w:val="20"/>
              </w:rPr>
              <w:t>Better understanding of human trafficking crime and development of tailored responses.</w:t>
            </w:r>
          </w:p>
          <w:p w:rsidR="00D97C64" w:rsidRDefault="00D97C64" w:rsidP="00D97C64">
            <w:pPr>
              <w:numPr>
                <w:ilvl w:val="0"/>
                <w:numId w:val="2"/>
              </w:numPr>
              <w:tabs>
                <w:tab w:val="num" w:pos="474"/>
              </w:tabs>
              <w:ind w:left="474"/>
              <w:rPr>
                <w:rFonts w:ascii="Arial" w:hAnsi="Arial" w:cs="Arial"/>
                <w:sz w:val="20"/>
                <w:szCs w:val="20"/>
              </w:rPr>
            </w:pPr>
            <w:r>
              <w:rPr>
                <w:rFonts w:ascii="Arial" w:hAnsi="Arial" w:cs="Arial"/>
                <w:sz w:val="20"/>
                <w:szCs w:val="20"/>
              </w:rPr>
              <w:t>Effective, coordinated inter-agency approach to tackling human trafficking.</w:t>
            </w:r>
          </w:p>
          <w:p w:rsidR="00D97C64" w:rsidRDefault="00D97C64">
            <w:pPr>
              <w:rPr>
                <w:rFonts w:ascii="Arial" w:hAnsi="Arial" w:cs="Arial"/>
                <w:sz w:val="20"/>
                <w:szCs w:val="20"/>
              </w:rPr>
            </w:pPr>
          </w:p>
        </w:tc>
        <w:tc>
          <w:tcPr>
            <w:tcW w:w="184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OCTF Immigration and Human Trafficking Subgroup</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Facilitate engagement and information sharing through regular meetings of the OCTF’s Immigration and Human Trafficking Subgroup</w:t>
            </w:r>
          </w:p>
          <w:p w:rsidR="00D97C64" w:rsidRDefault="00D97C64">
            <w:pPr>
              <w:rPr>
                <w:rFonts w:ascii="Arial" w:hAnsi="Arial" w:cs="Arial"/>
                <w:sz w:val="20"/>
                <w:szCs w:val="20"/>
              </w:rPr>
            </w:pPr>
          </w:p>
        </w:tc>
        <w:tc>
          <w:tcPr>
            <w:tcW w:w="2901" w:type="dxa"/>
            <w:vMerge w:val="restart"/>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 AND ONGOING</w:t>
            </w:r>
          </w:p>
          <w:p w:rsidR="00D97C64" w:rsidRDefault="00D97C64" w:rsidP="00D97C64">
            <w:pPr>
              <w:numPr>
                <w:ilvl w:val="0"/>
                <w:numId w:val="3"/>
              </w:numPr>
              <w:tabs>
                <w:tab w:val="num" w:pos="432"/>
              </w:tabs>
              <w:ind w:left="432"/>
              <w:rPr>
                <w:rFonts w:ascii="Arial" w:hAnsi="Arial" w:cs="Arial"/>
                <w:sz w:val="20"/>
                <w:szCs w:val="20"/>
              </w:rPr>
            </w:pPr>
            <w:r>
              <w:rPr>
                <w:rFonts w:ascii="Arial" w:hAnsi="Arial" w:cs="Arial"/>
                <w:sz w:val="20"/>
                <w:szCs w:val="20"/>
              </w:rPr>
              <w:t>The OCTF Immigration and Human Trafficking subgroup has met 5 times throughout the 2013-14 period.</w:t>
            </w:r>
          </w:p>
          <w:p w:rsidR="00D97C64" w:rsidRDefault="00D97C64" w:rsidP="00D97C64">
            <w:pPr>
              <w:numPr>
                <w:ilvl w:val="0"/>
                <w:numId w:val="3"/>
              </w:numPr>
              <w:tabs>
                <w:tab w:val="num" w:pos="432"/>
              </w:tabs>
              <w:ind w:left="432"/>
              <w:rPr>
                <w:rFonts w:ascii="Arial" w:hAnsi="Arial" w:cs="Arial"/>
                <w:sz w:val="20"/>
                <w:szCs w:val="20"/>
              </w:rPr>
            </w:pPr>
            <w:r>
              <w:rPr>
                <w:rFonts w:ascii="Arial" w:hAnsi="Arial" w:cs="Arial"/>
                <w:sz w:val="20"/>
                <w:szCs w:val="20"/>
              </w:rPr>
              <w:t>It provided a forum to facilitate a strategic co-ordinated response to emerging trafficking issues and has helped to inform police development and operational response.</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tabs>
                <w:tab w:val="num" w:pos="417"/>
              </w:tabs>
              <w:rPr>
                <w:rFonts w:ascii="Arial" w:hAnsi="Arial" w:cs="Arial"/>
                <w:sz w:val="20"/>
                <w:szCs w:val="20"/>
              </w:rPr>
            </w:pPr>
            <w:r>
              <w:rPr>
                <w:rFonts w:ascii="Arial" w:hAnsi="Arial" w:cs="Arial"/>
                <w:sz w:val="20"/>
                <w:szCs w:val="20"/>
              </w:rPr>
              <w:t>Identify emerging trends and issues in relation to human trafficking;</w:t>
            </w:r>
          </w:p>
          <w:p w:rsidR="00D97C64" w:rsidRDefault="00D97C64">
            <w:pPr>
              <w:tabs>
                <w:tab w:val="num" w:pos="474"/>
              </w:tabs>
              <w:rPr>
                <w:rFonts w:ascii="Arial" w:hAnsi="Arial" w:cs="Arial"/>
                <w:sz w:val="20"/>
                <w:szCs w:val="20"/>
              </w:rPr>
            </w:pPr>
          </w:p>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2</w:t>
            </w:r>
          </w:p>
        </w:tc>
        <w:tc>
          <w:tcPr>
            <w:tcW w:w="2362"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To improve partnership working between Government and NGOs working to tackle human trafficking</w:t>
            </w:r>
          </w:p>
          <w:p w:rsidR="00D97C64" w:rsidRDefault="00D97C64">
            <w:pPr>
              <w:rPr>
                <w:rFonts w:ascii="Arial" w:hAnsi="Arial" w:cs="Arial"/>
                <w:sz w:val="20"/>
                <w:szCs w:val="20"/>
              </w:rPr>
            </w:pPr>
          </w:p>
        </w:tc>
        <w:tc>
          <w:tcPr>
            <w:tcW w:w="2419" w:type="dxa"/>
            <w:vMerge w:val="restart"/>
            <w:tcBorders>
              <w:top w:val="single" w:sz="4" w:space="0" w:color="auto"/>
              <w:left w:val="single" w:sz="4" w:space="0" w:color="auto"/>
              <w:bottom w:val="single" w:sz="4" w:space="0" w:color="auto"/>
              <w:right w:val="single" w:sz="4" w:space="0" w:color="auto"/>
            </w:tcBorders>
          </w:tcPr>
          <w:p w:rsidR="00D97C64" w:rsidRDefault="00D97C64" w:rsidP="00D97C64">
            <w:pPr>
              <w:numPr>
                <w:ilvl w:val="0"/>
                <w:numId w:val="4"/>
              </w:numPr>
              <w:tabs>
                <w:tab w:val="num" w:pos="474"/>
              </w:tabs>
              <w:ind w:left="474"/>
              <w:rPr>
                <w:rFonts w:ascii="Arial" w:hAnsi="Arial" w:cs="Arial"/>
                <w:sz w:val="20"/>
                <w:szCs w:val="20"/>
              </w:rPr>
            </w:pPr>
            <w:r>
              <w:rPr>
                <w:rFonts w:ascii="Arial" w:hAnsi="Arial" w:cs="Arial"/>
                <w:sz w:val="20"/>
                <w:szCs w:val="20"/>
              </w:rPr>
              <w:t>Co-ordination of anti-trafficking efforts between Government and NGOs</w:t>
            </w:r>
          </w:p>
          <w:p w:rsidR="00D97C64" w:rsidRDefault="00D97C64" w:rsidP="00D97C64">
            <w:pPr>
              <w:numPr>
                <w:ilvl w:val="0"/>
                <w:numId w:val="4"/>
              </w:numPr>
              <w:tabs>
                <w:tab w:val="num" w:pos="474"/>
              </w:tabs>
              <w:ind w:left="474"/>
              <w:rPr>
                <w:rFonts w:ascii="Arial" w:hAnsi="Arial" w:cs="Arial"/>
                <w:sz w:val="20"/>
                <w:szCs w:val="20"/>
              </w:rPr>
            </w:pPr>
            <w:r>
              <w:rPr>
                <w:rFonts w:ascii="Arial" w:hAnsi="Arial" w:cs="Arial"/>
                <w:sz w:val="20"/>
                <w:szCs w:val="20"/>
              </w:rPr>
              <w:t xml:space="preserve">Informed development of </w:t>
            </w:r>
            <w:smartTag w:uri="urn:schemas-microsoft-com:office:smarttags" w:element="place">
              <w:smartTag w:uri="urn:schemas-microsoft-com:office:smarttags" w:element="country-region">
                <w:r>
                  <w:rPr>
                    <w:rFonts w:ascii="Arial" w:hAnsi="Arial" w:cs="Arial"/>
                    <w:sz w:val="20"/>
                    <w:szCs w:val="20"/>
                  </w:rPr>
                  <w:t>Northern Ireland</w:t>
                </w:r>
              </w:smartTag>
            </w:smartTag>
            <w:r>
              <w:rPr>
                <w:rFonts w:ascii="Arial" w:hAnsi="Arial" w:cs="Arial"/>
                <w:sz w:val="20"/>
                <w:szCs w:val="20"/>
              </w:rPr>
              <w:t xml:space="preserve"> anti trafficking policy and programmes;</w:t>
            </w:r>
          </w:p>
          <w:p w:rsidR="00D97C64" w:rsidRDefault="00D97C64" w:rsidP="00D97C64">
            <w:pPr>
              <w:numPr>
                <w:ilvl w:val="0"/>
                <w:numId w:val="4"/>
              </w:numPr>
              <w:tabs>
                <w:tab w:val="num" w:pos="474"/>
              </w:tabs>
              <w:ind w:left="474"/>
              <w:rPr>
                <w:rFonts w:ascii="Arial" w:hAnsi="Arial" w:cs="Arial"/>
                <w:sz w:val="20"/>
                <w:szCs w:val="20"/>
              </w:rPr>
            </w:pPr>
            <w:r>
              <w:rPr>
                <w:rFonts w:ascii="Arial" w:hAnsi="Arial" w:cs="Arial"/>
                <w:sz w:val="20"/>
                <w:szCs w:val="20"/>
              </w:rPr>
              <w:t>Cross-departmental working with NGOs;</w:t>
            </w:r>
          </w:p>
          <w:p w:rsidR="00D97C64" w:rsidRDefault="00D97C64" w:rsidP="00D97C64">
            <w:pPr>
              <w:numPr>
                <w:ilvl w:val="0"/>
                <w:numId w:val="4"/>
              </w:numPr>
              <w:tabs>
                <w:tab w:val="num" w:pos="474"/>
              </w:tabs>
              <w:ind w:left="474"/>
              <w:rPr>
                <w:rFonts w:ascii="Arial" w:hAnsi="Arial" w:cs="Arial"/>
                <w:sz w:val="20"/>
                <w:szCs w:val="20"/>
              </w:rPr>
            </w:pPr>
            <w:r>
              <w:rPr>
                <w:rFonts w:ascii="Arial" w:hAnsi="Arial" w:cs="Arial"/>
                <w:sz w:val="20"/>
                <w:szCs w:val="20"/>
              </w:rPr>
              <w:t xml:space="preserve">Improved sharing </w:t>
            </w:r>
            <w:r>
              <w:rPr>
                <w:rFonts w:ascii="Arial" w:hAnsi="Arial" w:cs="Arial"/>
                <w:sz w:val="20"/>
                <w:szCs w:val="20"/>
              </w:rPr>
              <w:lastRenderedPageBreak/>
              <w:t>of information;</w:t>
            </w:r>
          </w:p>
          <w:p w:rsidR="00D97C64" w:rsidRDefault="00D97C64" w:rsidP="00D97C64">
            <w:pPr>
              <w:numPr>
                <w:ilvl w:val="0"/>
                <w:numId w:val="4"/>
              </w:numPr>
              <w:tabs>
                <w:tab w:val="num" w:pos="474"/>
              </w:tabs>
              <w:ind w:left="474"/>
              <w:rPr>
                <w:rFonts w:ascii="Arial" w:hAnsi="Arial" w:cs="Arial"/>
                <w:sz w:val="20"/>
                <w:szCs w:val="20"/>
              </w:rPr>
            </w:pPr>
            <w:r>
              <w:rPr>
                <w:rFonts w:ascii="Arial" w:hAnsi="Arial" w:cs="Arial"/>
                <w:sz w:val="20"/>
                <w:szCs w:val="20"/>
              </w:rPr>
              <w:t>Best practice identified, exchanged and promoted;</w:t>
            </w:r>
          </w:p>
          <w:p w:rsidR="00D97C64" w:rsidRDefault="00D97C64" w:rsidP="00D97C64">
            <w:pPr>
              <w:numPr>
                <w:ilvl w:val="0"/>
                <w:numId w:val="4"/>
              </w:numPr>
              <w:tabs>
                <w:tab w:val="num" w:pos="474"/>
              </w:tabs>
              <w:ind w:left="474"/>
              <w:rPr>
                <w:rFonts w:ascii="Arial" w:hAnsi="Arial" w:cs="Arial"/>
                <w:sz w:val="20"/>
                <w:szCs w:val="20"/>
              </w:rPr>
            </w:pPr>
            <w:r>
              <w:rPr>
                <w:rFonts w:ascii="Arial" w:hAnsi="Arial" w:cs="Arial"/>
                <w:sz w:val="20"/>
                <w:szCs w:val="20"/>
              </w:rPr>
              <w:t>Identification of core information needs</w:t>
            </w:r>
          </w:p>
          <w:p w:rsidR="00D97C64" w:rsidRDefault="00D97C64" w:rsidP="00D97C64">
            <w:pPr>
              <w:numPr>
                <w:ilvl w:val="0"/>
                <w:numId w:val="4"/>
              </w:numPr>
              <w:tabs>
                <w:tab w:val="num" w:pos="474"/>
              </w:tabs>
              <w:ind w:left="474"/>
              <w:rPr>
                <w:rFonts w:ascii="Arial" w:hAnsi="Arial" w:cs="Arial"/>
                <w:sz w:val="20"/>
                <w:szCs w:val="20"/>
              </w:rPr>
            </w:pPr>
            <w:r>
              <w:rPr>
                <w:rFonts w:ascii="Arial" w:hAnsi="Arial" w:cs="Arial"/>
                <w:sz w:val="20"/>
                <w:szCs w:val="20"/>
              </w:rPr>
              <w:t>Identification of gaps in provision</w:t>
            </w:r>
          </w:p>
          <w:p w:rsidR="00D97C64" w:rsidRDefault="00D97C64" w:rsidP="00D97C64">
            <w:pPr>
              <w:numPr>
                <w:ilvl w:val="0"/>
                <w:numId w:val="4"/>
              </w:numPr>
              <w:tabs>
                <w:tab w:val="num" w:pos="474"/>
              </w:tabs>
              <w:ind w:left="474"/>
              <w:rPr>
                <w:rFonts w:ascii="Arial" w:hAnsi="Arial" w:cs="Arial"/>
                <w:sz w:val="20"/>
                <w:szCs w:val="20"/>
              </w:rPr>
            </w:pPr>
            <w:r>
              <w:rPr>
                <w:rFonts w:ascii="Arial" w:hAnsi="Arial" w:cs="Arial"/>
                <w:sz w:val="20"/>
                <w:szCs w:val="20"/>
              </w:rPr>
              <w:t>Improved support for NGOs in terms of training etc.</w:t>
            </w:r>
          </w:p>
          <w:p w:rsidR="00D97C64" w:rsidRDefault="00D97C64" w:rsidP="00D97C64">
            <w:pPr>
              <w:numPr>
                <w:ilvl w:val="0"/>
                <w:numId w:val="4"/>
              </w:numPr>
              <w:tabs>
                <w:tab w:val="num" w:pos="474"/>
              </w:tabs>
              <w:ind w:left="474"/>
              <w:rPr>
                <w:rFonts w:ascii="Arial" w:hAnsi="Arial" w:cs="Arial"/>
                <w:sz w:val="20"/>
                <w:szCs w:val="20"/>
              </w:rPr>
            </w:pPr>
            <w:r>
              <w:rPr>
                <w:rFonts w:ascii="Arial" w:hAnsi="Arial" w:cs="Arial"/>
                <w:sz w:val="20"/>
                <w:szCs w:val="20"/>
              </w:rPr>
              <w:t>Improved public awareness of human trafficking issues</w:t>
            </w:r>
          </w:p>
          <w:p w:rsidR="00D97C64" w:rsidRDefault="00D97C64">
            <w:pPr>
              <w:tabs>
                <w:tab w:val="num" w:pos="474"/>
              </w:tabs>
              <w:ind w:left="474"/>
              <w:rPr>
                <w:rFonts w:ascii="Arial" w:hAnsi="Arial" w:cs="Arial"/>
                <w:sz w:val="20"/>
                <w:szCs w:val="20"/>
              </w:rPr>
            </w:pPr>
            <w:r>
              <w:rPr>
                <w:rFonts w:ascii="Arial" w:hAnsi="Arial" w:cs="Arial"/>
                <w:sz w:val="20"/>
                <w:szCs w:val="20"/>
              </w:rPr>
              <w:t>Better support for victims</w:t>
            </w:r>
          </w:p>
          <w:p w:rsidR="00D97C64" w:rsidRDefault="00D97C64">
            <w:pPr>
              <w:rPr>
                <w:rFonts w:ascii="Arial" w:hAnsi="Arial" w:cs="Arial"/>
                <w:sz w:val="20"/>
                <w:szCs w:val="20"/>
              </w:rPr>
            </w:pPr>
          </w:p>
        </w:tc>
        <w:tc>
          <w:tcPr>
            <w:tcW w:w="184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lastRenderedPageBreak/>
              <w:t>Engagement Group on Human Trafficking</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Facilitate regular meetings of the Human Trafficking Engagement Group and its subgroups; and arrange meetings with relevant statutory agencies, where necessary.</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 AND ONGOING</w:t>
            </w:r>
          </w:p>
          <w:p w:rsidR="00D97C64" w:rsidRDefault="00D97C64" w:rsidP="00D97C64">
            <w:pPr>
              <w:numPr>
                <w:ilvl w:val="0"/>
                <w:numId w:val="5"/>
              </w:numPr>
              <w:tabs>
                <w:tab w:val="num" w:pos="432"/>
              </w:tabs>
              <w:ind w:left="432"/>
              <w:rPr>
                <w:rFonts w:ascii="Arial" w:hAnsi="Arial" w:cs="Arial"/>
                <w:sz w:val="20"/>
                <w:szCs w:val="20"/>
              </w:rPr>
            </w:pPr>
            <w:r>
              <w:rPr>
                <w:rFonts w:ascii="Arial" w:hAnsi="Arial" w:cs="Arial"/>
                <w:sz w:val="20"/>
                <w:szCs w:val="20"/>
              </w:rPr>
              <w:t>The Human Trafficking Engagement Group met 5 times throughout the 2013-14 period.</w:t>
            </w:r>
          </w:p>
          <w:p w:rsidR="00D97C64" w:rsidRDefault="00D97C64" w:rsidP="00D97C64">
            <w:pPr>
              <w:numPr>
                <w:ilvl w:val="0"/>
                <w:numId w:val="5"/>
              </w:numPr>
              <w:tabs>
                <w:tab w:val="num" w:pos="432"/>
              </w:tabs>
              <w:ind w:left="432"/>
              <w:rPr>
                <w:rFonts w:ascii="Arial" w:hAnsi="Arial" w:cs="Arial"/>
                <w:sz w:val="20"/>
                <w:szCs w:val="20"/>
              </w:rPr>
            </w:pPr>
            <w:r>
              <w:rPr>
                <w:rFonts w:ascii="Arial" w:hAnsi="Arial" w:cs="Arial"/>
                <w:sz w:val="20"/>
                <w:szCs w:val="20"/>
              </w:rPr>
              <w:t>The group established three subgroups focused on Education, Training and Awareness.  The Education and Awareness subgroups have each met three times throughout the year and the Training subgroup has met twice.</w:t>
            </w:r>
          </w:p>
          <w:p w:rsidR="00D97C64" w:rsidRDefault="00D97C64" w:rsidP="00D97C64">
            <w:pPr>
              <w:numPr>
                <w:ilvl w:val="0"/>
                <w:numId w:val="5"/>
              </w:numPr>
              <w:tabs>
                <w:tab w:val="num" w:pos="432"/>
              </w:tabs>
              <w:ind w:left="432"/>
              <w:rPr>
                <w:rFonts w:ascii="Arial" w:hAnsi="Arial" w:cs="Arial"/>
                <w:sz w:val="20"/>
                <w:szCs w:val="20"/>
              </w:rPr>
            </w:pPr>
            <w:r>
              <w:rPr>
                <w:rFonts w:ascii="Arial" w:hAnsi="Arial" w:cs="Arial"/>
                <w:sz w:val="20"/>
                <w:szCs w:val="20"/>
              </w:rPr>
              <w:t xml:space="preserve">In addition a full day of </w:t>
            </w:r>
            <w:r>
              <w:rPr>
                <w:rFonts w:ascii="Arial" w:hAnsi="Arial" w:cs="Arial"/>
                <w:sz w:val="20"/>
                <w:szCs w:val="20"/>
              </w:rPr>
              <w:lastRenderedPageBreak/>
              <w:t>training has been provided to Engagement Group members.</w:t>
            </w:r>
          </w:p>
          <w:p w:rsidR="00D97C64" w:rsidRDefault="00D97C64" w:rsidP="00D97C64">
            <w:pPr>
              <w:numPr>
                <w:ilvl w:val="0"/>
                <w:numId w:val="5"/>
              </w:numPr>
              <w:tabs>
                <w:tab w:val="num" w:pos="432"/>
              </w:tabs>
              <w:ind w:left="432"/>
              <w:rPr>
                <w:rFonts w:ascii="Arial" w:hAnsi="Arial" w:cs="Arial"/>
                <w:sz w:val="20"/>
                <w:szCs w:val="20"/>
              </w:rPr>
            </w:pPr>
            <w:r>
              <w:rPr>
                <w:rFonts w:ascii="Arial" w:hAnsi="Arial" w:cs="Arial"/>
                <w:sz w:val="20"/>
                <w:szCs w:val="20"/>
              </w:rPr>
              <w:t xml:space="preserve">A further day of training has also provided to the wider NGO network. </w:t>
            </w:r>
          </w:p>
          <w:p w:rsidR="00D97C64" w:rsidRDefault="00D97C64">
            <w:pPr>
              <w:ind w:left="43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Encourage a partnership approach between Government Departments, statutory bodies and voluntary and community organisations, to help avoid duplication of effort; and to encourage the sharing of resources and expertise.</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t>ACTIONED AND ONGOING</w:t>
            </w:r>
          </w:p>
          <w:p w:rsidR="00D97C64" w:rsidRDefault="00D97C64" w:rsidP="00D97C64">
            <w:pPr>
              <w:numPr>
                <w:ilvl w:val="0"/>
                <w:numId w:val="6"/>
              </w:numPr>
              <w:tabs>
                <w:tab w:val="num" w:pos="432"/>
              </w:tabs>
              <w:ind w:left="432"/>
              <w:rPr>
                <w:rFonts w:ascii="Arial" w:hAnsi="Arial" w:cs="Arial"/>
                <w:sz w:val="20"/>
                <w:szCs w:val="20"/>
              </w:rPr>
            </w:pPr>
            <w:r>
              <w:rPr>
                <w:rFonts w:ascii="Arial" w:hAnsi="Arial" w:cs="Arial"/>
                <w:sz w:val="20"/>
                <w:szCs w:val="20"/>
              </w:rPr>
              <w:t>Clear roles and priorities established to avoid duplication and facilitate partnership approach.</w:t>
            </w:r>
          </w:p>
          <w:p w:rsidR="00D97C64" w:rsidRDefault="00D97C64" w:rsidP="00D97C64">
            <w:pPr>
              <w:numPr>
                <w:ilvl w:val="0"/>
                <w:numId w:val="7"/>
              </w:numPr>
              <w:tabs>
                <w:tab w:val="num" w:pos="432"/>
              </w:tabs>
              <w:ind w:left="432"/>
              <w:rPr>
                <w:rFonts w:ascii="Arial" w:hAnsi="Arial" w:cs="Arial"/>
                <w:sz w:val="20"/>
                <w:szCs w:val="20"/>
              </w:rPr>
            </w:pPr>
            <w:r>
              <w:rPr>
                <w:rFonts w:ascii="Arial" w:hAnsi="Arial" w:cs="Arial"/>
                <w:sz w:val="20"/>
                <w:szCs w:val="20"/>
              </w:rPr>
              <w:t>Collaboration on a number of cross-sector awareness and training projects;</w:t>
            </w:r>
          </w:p>
          <w:p w:rsidR="00D97C64" w:rsidRDefault="00D97C64" w:rsidP="00D97C64">
            <w:pPr>
              <w:numPr>
                <w:ilvl w:val="0"/>
                <w:numId w:val="7"/>
              </w:numPr>
              <w:tabs>
                <w:tab w:val="num" w:pos="432"/>
              </w:tabs>
              <w:ind w:left="432"/>
              <w:rPr>
                <w:rFonts w:ascii="Arial" w:hAnsi="Arial" w:cs="Arial"/>
                <w:sz w:val="20"/>
                <w:szCs w:val="20"/>
              </w:rPr>
            </w:pPr>
            <w:r>
              <w:rPr>
                <w:rFonts w:ascii="Arial" w:hAnsi="Arial" w:cs="Arial"/>
                <w:sz w:val="20"/>
                <w:szCs w:val="20"/>
              </w:rPr>
              <w:t>co-ordinated roll-out of victims’ information leaflets and education resource;</w:t>
            </w:r>
          </w:p>
          <w:p w:rsidR="00D97C64" w:rsidRDefault="00D97C64" w:rsidP="00D97C64">
            <w:pPr>
              <w:numPr>
                <w:ilvl w:val="0"/>
                <w:numId w:val="7"/>
              </w:numPr>
              <w:tabs>
                <w:tab w:val="num" w:pos="432"/>
              </w:tabs>
              <w:ind w:left="432"/>
              <w:rPr>
                <w:rFonts w:ascii="Arial" w:hAnsi="Arial" w:cs="Arial"/>
                <w:sz w:val="20"/>
                <w:szCs w:val="20"/>
              </w:rPr>
            </w:pPr>
            <w:r>
              <w:rPr>
                <w:rFonts w:ascii="Arial" w:hAnsi="Arial" w:cs="Arial"/>
                <w:sz w:val="20"/>
                <w:szCs w:val="20"/>
              </w:rPr>
              <w:t>participation in cross border forum on human trafficking;</w:t>
            </w:r>
          </w:p>
          <w:p w:rsidR="00D97C64" w:rsidRDefault="00D97C64" w:rsidP="00D97C64">
            <w:pPr>
              <w:numPr>
                <w:ilvl w:val="0"/>
                <w:numId w:val="7"/>
              </w:numPr>
              <w:tabs>
                <w:tab w:val="num" w:pos="432"/>
              </w:tabs>
              <w:ind w:left="432"/>
              <w:rPr>
                <w:rFonts w:ascii="Arial" w:hAnsi="Arial" w:cs="Arial"/>
                <w:sz w:val="20"/>
                <w:szCs w:val="20"/>
              </w:rPr>
            </w:pPr>
            <w:r>
              <w:rPr>
                <w:rFonts w:ascii="Arial" w:hAnsi="Arial" w:cs="Arial"/>
                <w:sz w:val="20"/>
                <w:szCs w:val="20"/>
              </w:rPr>
              <w:t>training for NGOs</w:t>
            </w:r>
            <w:r w:rsidR="00514494">
              <w:rPr>
                <w:rFonts w:ascii="Arial" w:hAnsi="Arial" w:cs="Arial"/>
                <w:sz w:val="20"/>
                <w:szCs w:val="20"/>
              </w:rPr>
              <w:t xml:space="preserve"> </w:t>
            </w:r>
          </w:p>
          <w:p w:rsidR="00D97C64" w:rsidRDefault="00D97C64">
            <w:pPr>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hideMark/>
          </w:tcPr>
          <w:p w:rsidR="00D97C64" w:rsidRDefault="00D97C64">
            <w:pPr>
              <w:rPr>
                <w:rFonts w:ascii="Arial" w:hAnsi="Arial" w:cs="Arial"/>
                <w:sz w:val="20"/>
                <w:szCs w:val="20"/>
              </w:rPr>
            </w:pPr>
            <w:r>
              <w:rPr>
                <w:rFonts w:ascii="Arial" w:hAnsi="Arial" w:cs="Arial"/>
                <w:sz w:val="20"/>
                <w:szCs w:val="20"/>
              </w:rPr>
              <w:t>Help to inform human trafficking policy and programme development.</w:t>
            </w: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t>ACTIONED AND ONGOING</w:t>
            </w:r>
          </w:p>
          <w:p w:rsidR="00D97C64" w:rsidRDefault="00D97C64" w:rsidP="00D97C64">
            <w:pPr>
              <w:numPr>
                <w:ilvl w:val="0"/>
                <w:numId w:val="8"/>
              </w:numPr>
              <w:tabs>
                <w:tab w:val="num" w:pos="432"/>
              </w:tabs>
              <w:ind w:left="432"/>
              <w:rPr>
                <w:rFonts w:ascii="Arial" w:hAnsi="Arial" w:cs="Arial"/>
                <w:sz w:val="20"/>
                <w:szCs w:val="20"/>
              </w:rPr>
            </w:pPr>
            <w:r>
              <w:rPr>
                <w:rFonts w:ascii="Arial" w:hAnsi="Arial" w:cs="Arial"/>
                <w:sz w:val="20"/>
                <w:szCs w:val="20"/>
              </w:rPr>
              <w:t>collaboration on identifying priorities and development of action plan;</w:t>
            </w:r>
          </w:p>
          <w:p w:rsidR="00D97C64" w:rsidRDefault="00D97C64" w:rsidP="00D97C64">
            <w:pPr>
              <w:numPr>
                <w:ilvl w:val="0"/>
                <w:numId w:val="8"/>
              </w:numPr>
              <w:tabs>
                <w:tab w:val="num" w:pos="432"/>
              </w:tabs>
              <w:ind w:left="432"/>
              <w:rPr>
                <w:rFonts w:ascii="Arial" w:hAnsi="Arial" w:cs="Arial"/>
                <w:sz w:val="20"/>
                <w:szCs w:val="20"/>
              </w:rPr>
            </w:pPr>
            <w:r>
              <w:rPr>
                <w:rFonts w:ascii="Arial" w:hAnsi="Arial" w:cs="Arial"/>
                <w:sz w:val="20"/>
                <w:szCs w:val="20"/>
              </w:rPr>
              <w:t>wide participation in forum on locating and identifying victims and on reducing demand;</w:t>
            </w:r>
          </w:p>
          <w:p w:rsidR="00D97C64" w:rsidRDefault="00D97C64" w:rsidP="00D97C64">
            <w:pPr>
              <w:numPr>
                <w:ilvl w:val="0"/>
                <w:numId w:val="8"/>
              </w:numPr>
              <w:tabs>
                <w:tab w:val="num" w:pos="432"/>
              </w:tabs>
              <w:ind w:left="432"/>
              <w:rPr>
                <w:rFonts w:ascii="Arial" w:hAnsi="Arial" w:cs="Arial"/>
                <w:sz w:val="20"/>
                <w:szCs w:val="20"/>
              </w:rPr>
            </w:pPr>
            <w:r>
              <w:rPr>
                <w:rFonts w:ascii="Arial" w:hAnsi="Arial" w:cs="Arial"/>
                <w:sz w:val="20"/>
                <w:szCs w:val="20"/>
              </w:rPr>
              <w:t xml:space="preserve">targeted consultation with Engagement Group on range of policy issues including Departmental response to Human </w:t>
            </w:r>
            <w:r>
              <w:rPr>
                <w:rFonts w:ascii="Arial" w:hAnsi="Arial" w:cs="Arial"/>
                <w:sz w:val="20"/>
                <w:szCs w:val="20"/>
              </w:rPr>
              <w:lastRenderedPageBreak/>
              <w:t>Trafficking and Exploitation (Further Provisions and Support for Victims) Bill;</w:t>
            </w:r>
          </w:p>
          <w:p w:rsidR="00D97C64" w:rsidRDefault="00D97C64" w:rsidP="00D97C64">
            <w:pPr>
              <w:numPr>
                <w:ilvl w:val="0"/>
                <w:numId w:val="8"/>
              </w:numPr>
              <w:tabs>
                <w:tab w:val="num" w:pos="432"/>
              </w:tabs>
              <w:ind w:left="432"/>
              <w:rPr>
                <w:rFonts w:ascii="Arial" w:hAnsi="Arial" w:cs="Arial"/>
                <w:sz w:val="20"/>
                <w:szCs w:val="20"/>
              </w:rPr>
            </w:pPr>
            <w:r>
              <w:rPr>
                <w:rFonts w:ascii="Arial" w:hAnsi="Arial" w:cs="Arial"/>
                <w:sz w:val="20"/>
                <w:szCs w:val="20"/>
              </w:rPr>
              <w:t>targeted consultation with Engagement Group on new proposals to strengthen Northern Ireland’s response to human trafficking and slavery</w:t>
            </w:r>
          </w:p>
          <w:p w:rsidR="00D97C64" w:rsidRDefault="00D97C64">
            <w:pPr>
              <w:ind w:left="432"/>
              <w:rPr>
                <w:rFonts w:ascii="Arial" w:hAnsi="Arial" w:cs="Arial"/>
                <w:sz w:val="20"/>
                <w:szCs w:val="20"/>
              </w:rPr>
            </w:pPr>
          </w:p>
        </w:tc>
      </w:tr>
      <w:tr w:rsidR="00D97C64" w:rsidTr="00D97C64">
        <w:tc>
          <w:tcPr>
            <w:tcW w:w="12606" w:type="dxa"/>
            <w:gridSpan w:val="6"/>
            <w:tcBorders>
              <w:top w:val="single" w:sz="4" w:space="0" w:color="auto"/>
              <w:left w:val="single" w:sz="4" w:space="0" w:color="auto"/>
              <w:bottom w:val="single" w:sz="4" w:space="0" w:color="auto"/>
              <w:right w:val="single" w:sz="4" w:space="0" w:color="auto"/>
            </w:tcBorders>
            <w:shd w:val="clear" w:color="auto" w:fill="FFFF99"/>
          </w:tcPr>
          <w:p w:rsidR="00D97C64" w:rsidRDefault="00D97C64">
            <w:pPr>
              <w:rPr>
                <w:rFonts w:ascii="Arial" w:hAnsi="Arial" w:cs="Arial"/>
                <w:b/>
                <w:sz w:val="20"/>
                <w:szCs w:val="20"/>
              </w:rPr>
            </w:pPr>
            <w:r>
              <w:rPr>
                <w:rFonts w:ascii="Arial" w:hAnsi="Arial" w:cs="Arial"/>
                <w:b/>
                <w:sz w:val="20"/>
                <w:szCs w:val="20"/>
              </w:rPr>
              <w:lastRenderedPageBreak/>
              <w:t>PREVENTION</w:t>
            </w:r>
          </w:p>
          <w:p w:rsidR="00D97C64" w:rsidRDefault="00D97C64">
            <w:pPr>
              <w:rPr>
                <w:rFonts w:ascii="Arial" w:hAnsi="Arial" w:cs="Arial"/>
                <w:b/>
                <w:sz w:val="20"/>
                <w:szCs w:val="20"/>
              </w:rPr>
            </w:pP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3</w:t>
            </w:r>
          </w:p>
        </w:tc>
        <w:tc>
          <w:tcPr>
            <w:tcW w:w="2362"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To put in place effective measures to deter potential traffickers</w:t>
            </w:r>
          </w:p>
          <w:p w:rsidR="00D97C64" w:rsidRDefault="00D97C64">
            <w:pPr>
              <w:rPr>
                <w:rFonts w:ascii="Arial" w:hAnsi="Arial" w:cs="Arial"/>
                <w:sz w:val="20"/>
                <w:szCs w:val="20"/>
              </w:rPr>
            </w:pPr>
          </w:p>
        </w:tc>
        <w:tc>
          <w:tcPr>
            <w:tcW w:w="2419" w:type="dxa"/>
            <w:vMerge w:val="restart"/>
            <w:tcBorders>
              <w:top w:val="single" w:sz="4" w:space="0" w:color="auto"/>
              <w:left w:val="single" w:sz="4" w:space="0" w:color="auto"/>
              <w:bottom w:val="single" w:sz="4" w:space="0" w:color="auto"/>
              <w:right w:val="single" w:sz="4" w:space="0" w:color="auto"/>
            </w:tcBorders>
          </w:tcPr>
          <w:p w:rsidR="00D97C64" w:rsidRDefault="00D97C64" w:rsidP="00D97C64">
            <w:pPr>
              <w:numPr>
                <w:ilvl w:val="0"/>
                <w:numId w:val="9"/>
              </w:numPr>
              <w:tabs>
                <w:tab w:val="num" w:pos="474"/>
              </w:tabs>
              <w:ind w:left="474"/>
              <w:rPr>
                <w:rFonts w:ascii="Arial" w:hAnsi="Arial" w:cs="Arial"/>
                <w:sz w:val="20"/>
                <w:szCs w:val="20"/>
              </w:rPr>
            </w:pPr>
            <w:r>
              <w:rPr>
                <w:rFonts w:ascii="Arial" w:hAnsi="Arial" w:cs="Arial"/>
                <w:sz w:val="20"/>
                <w:szCs w:val="20"/>
              </w:rPr>
              <w:t>Effective criminal law provisions to facilitate prosecution of traffickers and to meet requirements of the EU Directive;</w:t>
            </w:r>
          </w:p>
          <w:p w:rsidR="00D97C64" w:rsidRDefault="00D97C64" w:rsidP="00D97C64">
            <w:pPr>
              <w:numPr>
                <w:ilvl w:val="0"/>
                <w:numId w:val="9"/>
              </w:numPr>
              <w:tabs>
                <w:tab w:val="num" w:pos="474"/>
              </w:tabs>
              <w:ind w:left="474"/>
              <w:rPr>
                <w:rFonts w:ascii="Arial" w:hAnsi="Arial" w:cs="Arial"/>
                <w:sz w:val="20"/>
                <w:szCs w:val="20"/>
              </w:rPr>
            </w:pPr>
            <w:r>
              <w:rPr>
                <w:rFonts w:ascii="Arial" w:hAnsi="Arial" w:cs="Arial"/>
                <w:sz w:val="20"/>
                <w:szCs w:val="20"/>
              </w:rPr>
              <w:t>Court reflects the seriousness of the offence;</w:t>
            </w:r>
          </w:p>
          <w:p w:rsidR="00D97C64" w:rsidRDefault="00D97C64">
            <w:pPr>
              <w:rPr>
                <w:rFonts w:ascii="Arial" w:hAnsi="Arial" w:cs="Arial"/>
                <w:sz w:val="20"/>
                <w:szCs w:val="20"/>
              </w:rPr>
            </w:pPr>
          </w:p>
        </w:tc>
        <w:tc>
          <w:tcPr>
            <w:tcW w:w="184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Department of Justice</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tabs>
                <w:tab w:val="num" w:pos="417"/>
              </w:tabs>
              <w:rPr>
                <w:rFonts w:ascii="Arial" w:hAnsi="Arial" w:cs="Arial"/>
                <w:sz w:val="20"/>
                <w:szCs w:val="20"/>
              </w:rPr>
            </w:pPr>
            <w:r>
              <w:rPr>
                <w:rFonts w:ascii="Arial" w:hAnsi="Arial" w:cs="Arial"/>
                <w:sz w:val="20"/>
                <w:szCs w:val="20"/>
              </w:rPr>
              <w:t xml:space="preserve">Amend legislative framework to create new offences to address the international dimension of human trafficking as well as internal trafficking within the </w:t>
            </w:r>
            <w:smartTag w:uri="urn:schemas-microsoft-com:office:smarttags" w:element="place">
              <w:smartTag w:uri="urn:schemas-microsoft-com:office:smarttags" w:element="country-region">
                <w:r>
                  <w:rPr>
                    <w:rFonts w:ascii="Arial" w:hAnsi="Arial" w:cs="Arial"/>
                    <w:sz w:val="20"/>
                    <w:szCs w:val="20"/>
                  </w:rPr>
                  <w:t>UK</w:t>
                </w:r>
              </w:smartTag>
            </w:smartTag>
            <w:r>
              <w:rPr>
                <w:rFonts w:ascii="Arial" w:hAnsi="Arial" w:cs="Arial"/>
                <w:sz w:val="20"/>
                <w:szCs w:val="20"/>
              </w:rPr>
              <w:t>, by the end of April 2013;</w:t>
            </w:r>
          </w:p>
          <w:p w:rsidR="00D97C64" w:rsidRDefault="00D97C64">
            <w:pPr>
              <w:rPr>
                <w:rFonts w:ascii="Arial" w:hAnsi="Arial" w:cs="Arial"/>
                <w:sz w:val="20"/>
                <w:szCs w:val="20"/>
              </w:rPr>
            </w:pPr>
          </w:p>
        </w:tc>
        <w:tc>
          <w:tcPr>
            <w:tcW w:w="2901" w:type="dxa"/>
            <w:vMerge w:val="restart"/>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t>ACTIONED</w:t>
            </w:r>
          </w:p>
          <w:p w:rsidR="00D97C64" w:rsidRDefault="00D97C64" w:rsidP="00D97C64">
            <w:pPr>
              <w:numPr>
                <w:ilvl w:val="0"/>
                <w:numId w:val="10"/>
              </w:numPr>
              <w:tabs>
                <w:tab w:val="num" w:pos="432"/>
              </w:tabs>
              <w:ind w:left="432"/>
              <w:rPr>
                <w:rFonts w:ascii="Arial" w:hAnsi="Arial" w:cs="Arial"/>
                <w:sz w:val="20"/>
                <w:szCs w:val="20"/>
              </w:rPr>
            </w:pPr>
            <w:r>
              <w:rPr>
                <w:rFonts w:ascii="Arial" w:hAnsi="Arial" w:cs="Arial"/>
                <w:sz w:val="20"/>
                <w:szCs w:val="20"/>
              </w:rPr>
              <w:t xml:space="preserve">The Criminal Justice (Northern Ireland) Act 2013 came into force in April 2013, bringing Northern Ireland’s criminal law into line with the EU Directive on human trafficking, addressing the international dimension of human trafficking, and ensuring that human trafficking offences in Northern Ireland are now </w:t>
            </w:r>
            <w:proofErr w:type="spellStart"/>
            <w:r>
              <w:rPr>
                <w:rFonts w:ascii="Arial" w:hAnsi="Arial" w:cs="Arial"/>
                <w:sz w:val="20"/>
                <w:szCs w:val="20"/>
              </w:rPr>
              <w:t>triable</w:t>
            </w:r>
            <w:proofErr w:type="spellEnd"/>
            <w:r>
              <w:rPr>
                <w:rFonts w:ascii="Arial" w:hAnsi="Arial" w:cs="Arial"/>
                <w:sz w:val="20"/>
                <w:szCs w:val="20"/>
              </w:rPr>
              <w:t xml:space="preserve"> on indictment only.</w:t>
            </w:r>
          </w:p>
          <w:p w:rsidR="00D97C64" w:rsidRDefault="00D97C64" w:rsidP="00D97C64">
            <w:pPr>
              <w:numPr>
                <w:ilvl w:val="0"/>
                <w:numId w:val="10"/>
              </w:numPr>
              <w:tabs>
                <w:tab w:val="num" w:pos="432"/>
              </w:tabs>
              <w:ind w:left="432"/>
              <w:rPr>
                <w:rFonts w:ascii="Arial" w:hAnsi="Arial" w:cs="Arial"/>
                <w:sz w:val="20"/>
                <w:szCs w:val="20"/>
              </w:rPr>
            </w:pPr>
            <w:r>
              <w:rPr>
                <w:rFonts w:ascii="Arial" w:hAnsi="Arial" w:cs="Arial"/>
                <w:sz w:val="20"/>
                <w:szCs w:val="20"/>
              </w:rPr>
              <w:t xml:space="preserve">The Department has just finished consulting on proposals which would also make offences of slavery, servitude and forced labour </w:t>
            </w:r>
            <w:proofErr w:type="spellStart"/>
            <w:r>
              <w:rPr>
                <w:rFonts w:ascii="Arial" w:hAnsi="Arial" w:cs="Arial"/>
                <w:sz w:val="20"/>
                <w:szCs w:val="20"/>
              </w:rPr>
              <w:t>triable</w:t>
            </w:r>
            <w:proofErr w:type="spellEnd"/>
            <w:r>
              <w:rPr>
                <w:rFonts w:ascii="Arial" w:hAnsi="Arial" w:cs="Arial"/>
                <w:sz w:val="20"/>
                <w:szCs w:val="20"/>
              </w:rPr>
              <w:t xml:space="preserve"> on indictment only. The Department is in the </w:t>
            </w:r>
            <w:r>
              <w:rPr>
                <w:rFonts w:ascii="Arial" w:hAnsi="Arial" w:cs="Arial"/>
                <w:sz w:val="20"/>
                <w:szCs w:val="20"/>
              </w:rPr>
              <w:lastRenderedPageBreak/>
              <w:t>process of considering the consultation responses.</w:t>
            </w:r>
          </w:p>
          <w:p w:rsidR="00D97C64" w:rsidRDefault="00D97C64" w:rsidP="00D97C64">
            <w:pPr>
              <w:numPr>
                <w:ilvl w:val="0"/>
                <w:numId w:val="10"/>
              </w:numPr>
              <w:tabs>
                <w:tab w:val="num" w:pos="432"/>
              </w:tabs>
              <w:ind w:left="432"/>
              <w:rPr>
                <w:rFonts w:ascii="Arial" w:hAnsi="Arial" w:cs="Arial"/>
                <w:sz w:val="20"/>
                <w:szCs w:val="20"/>
              </w:rPr>
            </w:pPr>
            <w:r>
              <w:rPr>
                <w:rFonts w:ascii="Arial" w:hAnsi="Arial" w:cs="Arial"/>
                <w:sz w:val="20"/>
                <w:szCs w:val="20"/>
              </w:rPr>
              <w:t xml:space="preserve">Sentencing guidance has issued in respect of offences of trafficking for sexual exploitation.  </w:t>
            </w:r>
          </w:p>
          <w:p w:rsidR="00D97C64" w:rsidRDefault="00D97C64" w:rsidP="00D97C64">
            <w:pPr>
              <w:numPr>
                <w:ilvl w:val="0"/>
                <w:numId w:val="10"/>
              </w:numPr>
              <w:tabs>
                <w:tab w:val="num" w:pos="432"/>
              </w:tabs>
              <w:ind w:left="432"/>
              <w:rPr>
                <w:rFonts w:ascii="Arial" w:hAnsi="Arial" w:cs="Arial"/>
                <w:sz w:val="20"/>
                <w:szCs w:val="20"/>
              </w:rPr>
            </w:pPr>
            <w:r>
              <w:rPr>
                <w:rFonts w:ascii="Arial" w:hAnsi="Arial" w:cs="Arial"/>
                <w:sz w:val="20"/>
                <w:szCs w:val="20"/>
              </w:rPr>
              <w:t>The Lord Chief Justice has also included human trafficking and offences of slavery, servitude and forced labour to the Sentencing Group’s Programme of Action on Sentencing Guidance.</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tabs>
                <w:tab w:val="num" w:pos="417"/>
              </w:tabs>
              <w:rPr>
                <w:rFonts w:ascii="Arial" w:hAnsi="Arial" w:cs="Arial"/>
                <w:sz w:val="20"/>
                <w:szCs w:val="20"/>
              </w:rPr>
            </w:pPr>
            <w:r>
              <w:rPr>
                <w:rFonts w:ascii="Arial" w:hAnsi="Arial" w:cs="Arial"/>
                <w:sz w:val="20"/>
                <w:szCs w:val="20"/>
              </w:rPr>
              <w:t xml:space="preserve">Amend legislative framework to ensure that human trafficking offences are </w:t>
            </w:r>
            <w:proofErr w:type="spellStart"/>
            <w:r>
              <w:rPr>
                <w:rFonts w:ascii="Arial" w:hAnsi="Arial" w:cs="Arial"/>
                <w:sz w:val="20"/>
                <w:szCs w:val="20"/>
              </w:rPr>
              <w:t>triable</w:t>
            </w:r>
            <w:proofErr w:type="spellEnd"/>
            <w:r>
              <w:rPr>
                <w:rFonts w:ascii="Arial" w:hAnsi="Arial" w:cs="Arial"/>
                <w:sz w:val="20"/>
                <w:szCs w:val="20"/>
              </w:rPr>
              <w:t xml:space="preserve"> on indictment only by the end of April 2013;</w:t>
            </w:r>
          </w:p>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tabs>
                <w:tab w:val="num" w:pos="417"/>
              </w:tabs>
              <w:rPr>
                <w:rFonts w:ascii="Arial" w:hAnsi="Arial" w:cs="Arial"/>
                <w:sz w:val="20"/>
                <w:szCs w:val="20"/>
              </w:rPr>
            </w:pPr>
            <w:r>
              <w:rPr>
                <w:rFonts w:ascii="Arial" w:hAnsi="Arial" w:cs="Arial"/>
                <w:sz w:val="20"/>
                <w:szCs w:val="20"/>
              </w:rPr>
              <w:t>Participation in Inter Departmental Ministerial Group (IDMG) to contribute to strategic development of UK-wide prevention measures.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 AND ONGOING</w:t>
            </w:r>
          </w:p>
          <w:p w:rsidR="00D97C64" w:rsidRDefault="00D97C64" w:rsidP="00D97C64">
            <w:pPr>
              <w:numPr>
                <w:ilvl w:val="0"/>
                <w:numId w:val="10"/>
              </w:numPr>
              <w:tabs>
                <w:tab w:val="num" w:pos="432"/>
              </w:tabs>
              <w:ind w:left="432"/>
              <w:rPr>
                <w:rFonts w:ascii="Arial" w:hAnsi="Arial" w:cs="Arial"/>
                <w:sz w:val="20"/>
                <w:szCs w:val="20"/>
              </w:rPr>
            </w:pPr>
            <w:r>
              <w:rPr>
                <w:rFonts w:ascii="Arial" w:hAnsi="Arial" w:cs="Arial"/>
                <w:sz w:val="20"/>
                <w:szCs w:val="20"/>
              </w:rPr>
              <w:t xml:space="preserve">The Minister of Justice is a member of IDMG and has attended all meetings throughout the year, contributing to the strategic development of the </w:t>
            </w:r>
            <w:smartTag w:uri="urn:schemas-microsoft-com:office:smarttags" w:element="place">
              <w:smartTag w:uri="urn:schemas-microsoft-com:office:smarttags" w:element="country-region">
                <w:r>
                  <w:rPr>
                    <w:rFonts w:ascii="Arial" w:hAnsi="Arial" w:cs="Arial"/>
                    <w:sz w:val="20"/>
                    <w:szCs w:val="20"/>
                  </w:rPr>
                  <w:t>UK</w:t>
                </w:r>
              </w:smartTag>
            </w:smartTag>
            <w:r>
              <w:rPr>
                <w:rFonts w:ascii="Arial" w:hAnsi="Arial" w:cs="Arial"/>
                <w:sz w:val="20"/>
                <w:szCs w:val="20"/>
              </w:rPr>
              <w:t>’s response to human trafficking.</w:t>
            </w:r>
          </w:p>
          <w:p w:rsidR="00514494" w:rsidRPr="00514494" w:rsidRDefault="00D97C64" w:rsidP="00514494">
            <w:pPr>
              <w:numPr>
                <w:ilvl w:val="0"/>
                <w:numId w:val="10"/>
              </w:numPr>
              <w:tabs>
                <w:tab w:val="num" w:pos="432"/>
              </w:tabs>
              <w:ind w:left="432"/>
              <w:rPr>
                <w:rFonts w:ascii="Arial" w:hAnsi="Arial" w:cs="Arial"/>
                <w:sz w:val="20"/>
                <w:szCs w:val="20"/>
              </w:rPr>
            </w:pPr>
            <w:r>
              <w:rPr>
                <w:rFonts w:ascii="Arial" w:hAnsi="Arial" w:cs="Arial"/>
                <w:sz w:val="20"/>
                <w:szCs w:val="20"/>
              </w:rPr>
              <w:t>Liaison with Home Office throughout the development of proposals for the Modern Slavery Bill which has helped to inform the development of similar proposals to strengthen Northern Ireland’s response to human trafficking and slavery, which are currently subject to public consultation.</w:t>
            </w: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lastRenderedPageBreak/>
              <w:t>4</w:t>
            </w:r>
          </w:p>
        </w:tc>
        <w:tc>
          <w:tcPr>
            <w:tcW w:w="2362"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To engage with private sector groups and bodies to highlight the issue and explore what role the private sector can play in preventing and reducing demand for human trafficking.</w:t>
            </w:r>
          </w:p>
        </w:tc>
        <w:tc>
          <w:tcPr>
            <w:tcW w:w="2419" w:type="dxa"/>
            <w:vMerge w:val="restart"/>
            <w:tcBorders>
              <w:top w:val="single" w:sz="4" w:space="0" w:color="auto"/>
              <w:left w:val="single" w:sz="4" w:space="0" w:color="auto"/>
              <w:bottom w:val="single" w:sz="4" w:space="0" w:color="auto"/>
              <w:right w:val="single" w:sz="4" w:space="0" w:color="auto"/>
            </w:tcBorders>
          </w:tcPr>
          <w:p w:rsidR="00D97C64" w:rsidRDefault="00D97C64" w:rsidP="00D97C64">
            <w:pPr>
              <w:numPr>
                <w:ilvl w:val="0"/>
                <w:numId w:val="9"/>
              </w:numPr>
              <w:tabs>
                <w:tab w:val="num" w:pos="474"/>
              </w:tabs>
              <w:ind w:left="474"/>
              <w:rPr>
                <w:rFonts w:ascii="Arial" w:hAnsi="Arial" w:cs="Arial"/>
                <w:sz w:val="20"/>
                <w:szCs w:val="20"/>
              </w:rPr>
            </w:pPr>
            <w:r>
              <w:rPr>
                <w:rFonts w:ascii="Arial" w:hAnsi="Arial" w:cs="Arial"/>
                <w:sz w:val="20"/>
                <w:szCs w:val="20"/>
              </w:rPr>
              <w:t>Businesses more informed of risks and responsibilities;</w:t>
            </w:r>
          </w:p>
          <w:p w:rsidR="00D97C64" w:rsidRDefault="00D97C64" w:rsidP="00D97C64">
            <w:pPr>
              <w:numPr>
                <w:ilvl w:val="0"/>
                <w:numId w:val="9"/>
              </w:numPr>
              <w:tabs>
                <w:tab w:val="num" w:pos="474"/>
              </w:tabs>
              <w:ind w:left="474"/>
              <w:rPr>
                <w:rFonts w:ascii="Arial" w:hAnsi="Arial" w:cs="Arial"/>
                <w:sz w:val="20"/>
                <w:szCs w:val="20"/>
              </w:rPr>
            </w:pPr>
            <w:r>
              <w:rPr>
                <w:rFonts w:ascii="Arial" w:hAnsi="Arial" w:cs="Arial"/>
                <w:sz w:val="20"/>
                <w:szCs w:val="20"/>
              </w:rPr>
              <w:t>Reduced opportunities for victim exploitation by traffickers;</w:t>
            </w:r>
          </w:p>
          <w:p w:rsidR="00D97C64" w:rsidRDefault="00D97C64" w:rsidP="00D97C64">
            <w:pPr>
              <w:numPr>
                <w:ilvl w:val="0"/>
                <w:numId w:val="9"/>
              </w:numPr>
              <w:tabs>
                <w:tab w:val="num" w:pos="474"/>
              </w:tabs>
              <w:ind w:left="474"/>
              <w:rPr>
                <w:rFonts w:ascii="Arial" w:hAnsi="Arial" w:cs="Arial"/>
                <w:sz w:val="20"/>
                <w:szCs w:val="20"/>
              </w:rPr>
            </w:pPr>
            <w:r>
              <w:rPr>
                <w:rFonts w:ascii="Arial" w:hAnsi="Arial" w:cs="Arial"/>
                <w:sz w:val="20"/>
                <w:szCs w:val="20"/>
              </w:rPr>
              <w:t xml:space="preserve">Enhanced information and intelligence of suspicious activity; </w:t>
            </w:r>
          </w:p>
          <w:p w:rsidR="00D97C64" w:rsidRDefault="00D97C64">
            <w:pPr>
              <w:rPr>
                <w:rFonts w:ascii="Arial" w:hAnsi="Arial" w:cs="Arial"/>
                <w:sz w:val="20"/>
                <w:szCs w:val="20"/>
              </w:rPr>
            </w:pPr>
          </w:p>
        </w:tc>
        <w:tc>
          <w:tcPr>
            <w:tcW w:w="1847"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OCTF Immigration and Human Trafficking Subgroup; and</w:t>
            </w:r>
          </w:p>
          <w:p w:rsidR="00D97C64" w:rsidRDefault="00D97C64">
            <w:pPr>
              <w:rPr>
                <w:rFonts w:ascii="Arial" w:hAnsi="Arial" w:cs="Arial"/>
                <w:sz w:val="20"/>
                <w:szCs w:val="20"/>
              </w:rPr>
            </w:pPr>
          </w:p>
          <w:p w:rsidR="00D97C64" w:rsidRDefault="00D97C64">
            <w:pPr>
              <w:rPr>
                <w:rFonts w:ascii="Arial" w:hAnsi="Arial" w:cs="Arial"/>
                <w:sz w:val="20"/>
                <w:szCs w:val="20"/>
              </w:rPr>
            </w:pPr>
            <w:r>
              <w:rPr>
                <w:rFonts w:ascii="Arial" w:hAnsi="Arial" w:cs="Arial"/>
                <w:sz w:val="20"/>
                <w:szCs w:val="20"/>
              </w:rPr>
              <w:t>Human Trafficking Engagement Group (Awareness Subgroup)</w:t>
            </w:r>
          </w:p>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tabs>
                <w:tab w:val="num" w:pos="417"/>
              </w:tabs>
              <w:rPr>
                <w:rFonts w:ascii="Arial" w:hAnsi="Arial" w:cs="Arial"/>
                <w:sz w:val="20"/>
                <w:szCs w:val="20"/>
              </w:rPr>
            </w:pPr>
            <w:r>
              <w:rPr>
                <w:rFonts w:ascii="Arial" w:hAnsi="Arial" w:cs="Arial"/>
                <w:sz w:val="20"/>
                <w:szCs w:val="20"/>
              </w:rPr>
              <w:t>Identify key sectors and industries for targeted engagement;</w:t>
            </w:r>
          </w:p>
          <w:p w:rsidR="00D97C64" w:rsidRDefault="00D97C64">
            <w:pPr>
              <w:ind w:left="57"/>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11"/>
              </w:numPr>
              <w:tabs>
                <w:tab w:val="num" w:pos="432"/>
              </w:tabs>
              <w:ind w:left="432"/>
              <w:rPr>
                <w:rFonts w:ascii="Arial" w:hAnsi="Arial" w:cs="Arial"/>
                <w:sz w:val="20"/>
                <w:szCs w:val="20"/>
              </w:rPr>
            </w:pPr>
            <w:r>
              <w:rPr>
                <w:rFonts w:ascii="Arial" w:hAnsi="Arial" w:cs="Arial"/>
                <w:sz w:val="20"/>
                <w:szCs w:val="20"/>
              </w:rPr>
              <w:t>The Engagement Group’s Awareness subgroup has identified key sectors for targeted engagement</w:t>
            </w:r>
          </w:p>
          <w:p w:rsidR="00D97C64" w:rsidRDefault="00D97C64">
            <w:pPr>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tabs>
                <w:tab w:val="num" w:pos="417"/>
              </w:tabs>
              <w:rPr>
                <w:rFonts w:ascii="Arial" w:hAnsi="Arial" w:cs="Arial"/>
                <w:sz w:val="20"/>
                <w:szCs w:val="20"/>
              </w:rPr>
            </w:pPr>
            <w:r>
              <w:rPr>
                <w:rFonts w:ascii="Arial" w:hAnsi="Arial" w:cs="Arial"/>
                <w:sz w:val="20"/>
                <w:szCs w:val="20"/>
              </w:rPr>
              <w:t>Provision of targeted information and guidance on risks and responsibilities;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b/>
                <w:sz w:val="20"/>
                <w:szCs w:val="20"/>
              </w:rPr>
              <w:t>PARTIALLY ACTIONED</w:t>
            </w:r>
          </w:p>
          <w:p w:rsidR="00D97C64" w:rsidRDefault="00D97C64" w:rsidP="00D97C64">
            <w:pPr>
              <w:numPr>
                <w:ilvl w:val="0"/>
                <w:numId w:val="11"/>
              </w:numPr>
              <w:tabs>
                <w:tab w:val="num" w:pos="432"/>
              </w:tabs>
              <w:ind w:left="432"/>
              <w:rPr>
                <w:rFonts w:ascii="Arial" w:hAnsi="Arial" w:cs="Arial"/>
                <w:sz w:val="20"/>
                <w:szCs w:val="20"/>
              </w:rPr>
            </w:pPr>
            <w:r>
              <w:rPr>
                <w:rFonts w:ascii="Arial" w:hAnsi="Arial" w:cs="Arial"/>
                <w:sz w:val="20"/>
                <w:szCs w:val="20"/>
              </w:rPr>
              <w:t xml:space="preserve">Our focus has shifted in the course of the year to ensuring a wider, more </w:t>
            </w:r>
            <w:proofErr w:type="gramStart"/>
            <w:r>
              <w:rPr>
                <w:rFonts w:ascii="Arial" w:hAnsi="Arial" w:cs="Arial"/>
                <w:sz w:val="20"/>
                <w:szCs w:val="20"/>
              </w:rPr>
              <w:t>general  awareness</w:t>
            </w:r>
            <w:proofErr w:type="gramEnd"/>
            <w:r>
              <w:rPr>
                <w:rFonts w:ascii="Arial" w:hAnsi="Arial" w:cs="Arial"/>
                <w:sz w:val="20"/>
                <w:szCs w:val="20"/>
              </w:rPr>
              <w:t xml:space="preserve"> of the issue of human trafficking.</w:t>
            </w:r>
          </w:p>
          <w:p w:rsidR="00D97C64" w:rsidRDefault="00D97C64" w:rsidP="00D97C64">
            <w:pPr>
              <w:numPr>
                <w:ilvl w:val="0"/>
                <w:numId w:val="11"/>
              </w:numPr>
              <w:tabs>
                <w:tab w:val="num" w:pos="432"/>
              </w:tabs>
              <w:ind w:left="432"/>
              <w:rPr>
                <w:rFonts w:ascii="Arial" w:hAnsi="Arial" w:cs="Arial"/>
                <w:sz w:val="20"/>
                <w:szCs w:val="20"/>
              </w:rPr>
            </w:pPr>
            <w:r>
              <w:rPr>
                <w:rFonts w:ascii="Arial" w:hAnsi="Arial" w:cs="Arial"/>
                <w:sz w:val="20"/>
                <w:szCs w:val="20"/>
              </w:rPr>
              <w:t xml:space="preserve">However some initial engagement  with key sectors to </w:t>
            </w:r>
            <w:r>
              <w:rPr>
                <w:rFonts w:ascii="Arial" w:hAnsi="Arial" w:cs="Arial"/>
                <w:i/>
                <w:sz w:val="20"/>
                <w:szCs w:val="20"/>
              </w:rPr>
              <w:t xml:space="preserve">raise awareness </w:t>
            </w:r>
            <w:r>
              <w:rPr>
                <w:rFonts w:ascii="Arial" w:hAnsi="Arial" w:cs="Arial"/>
                <w:sz w:val="20"/>
                <w:szCs w:val="20"/>
              </w:rPr>
              <w:t xml:space="preserve"> of the issue,– </w:t>
            </w:r>
            <w:proofErr w:type="spellStart"/>
            <w:r>
              <w:rPr>
                <w:rFonts w:ascii="Arial" w:hAnsi="Arial" w:cs="Arial"/>
                <w:sz w:val="20"/>
                <w:szCs w:val="20"/>
              </w:rPr>
              <w:t>eg</w:t>
            </w:r>
            <w:proofErr w:type="spellEnd"/>
            <w:r>
              <w:rPr>
                <w:rFonts w:ascii="Arial" w:hAnsi="Arial" w:cs="Arial"/>
                <w:sz w:val="20"/>
                <w:szCs w:val="20"/>
              </w:rPr>
              <w:t xml:space="preserve"> through participation in Belfast PCSP’s event at City Hall in January 2014, which engaged Council staff,  taxi companies, letting agents, hoteliers etc.  The Department plans to build on this in 2014-15.</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tabs>
                <w:tab w:val="num" w:pos="417"/>
              </w:tabs>
              <w:rPr>
                <w:rFonts w:ascii="Arial" w:hAnsi="Arial" w:cs="Arial"/>
                <w:sz w:val="20"/>
                <w:szCs w:val="20"/>
              </w:rPr>
            </w:pPr>
            <w:r>
              <w:rPr>
                <w:rFonts w:ascii="Arial" w:hAnsi="Arial" w:cs="Arial"/>
                <w:sz w:val="20"/>
                <w:szCs w:val="20"/>
              </w:rPr>
              <w:t xml:space="preserve">Deliver information and awareness </w:t>
            </w:r>
            <w:proofErr w:type="gramStart"/>
            <w:r>
              <w:rPr>
                <w:rFonts w:ascii="Arial" w:hAnsi="Arial" w:cs="Arial"/>
                <w:sz w:val="20"/>
                <w:szCs w:val="20"/>
              </w:rPr>
              <w:t>raising</w:t>
            </w:r>
            <w:proofErr w:type="gramEnd"/>
            <w:r>
              <w:rPr>
                <w:rFonts w:ascii="Arial" w:hAnsi="Arial" w:cs="Arial"/>
                <w:sz w:val="20"/>
                <w:szCs w:val="20"/>
              </w:rPr>
              <w:t xml:space="preserve"> to private sector businesses and groups who are more likely to routinely interact with potential victims of trafficking.</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b/>
                <w:sz w:val="20"/>
                <w:szCs w:val="20"/>
              </w:rPr>
            </w:pPr>
            <w:r>
              <w:rPr>
                <w:rFonts w:ascii="Arial" w:hAnsi="Arial" w:cs="Arial"/>
                <w:b/>
                <w:sz w:val="20"/>
                <w:szCs w:val="20"/>
              </w:rPr>
              <w:t>PARTIALLY ACTIONED</w:t>
            </w:r>
          </w:p>
          <w:p w:rsidR="00D97C64" w:rsidRDefault="00D97C64">
            <w:pPr>
              <w:rPr>
                <w:rFonts w:ascii="Arial" w:hAnsi="Arial" w:cs="Arial"/>
                <w:sz w:val="20"/>
                <w:szCs w:val="20"/>
              </w:rPr>
            </w:pPr>
            <w:r>
              <w:rPr>
                <w:rFonts w:ascii="Arial" w:hAnsi="Arial" w:cs="Arial"/>
                <w:sz w:val="20"/>
                <w:szCs w:val="20"/>
              </w:rPr>
              <w:t>This is an area where we have started to make progress but we recognise there is scope to do more and plan to build on this work in the coming year.  Progress during 2013-14 includes:</w:t>
            </w:r>
          </w:p>
          <w:p w:rsidR="00D97C64" w:rsidRDefault="00D97C64" w:rsidP="00D97C64">
            <w:pPr>
              <w:numPr>
                <w:ilvl w:val="0"/>
                <w:numId w:val="12"/>
              </w:numPr>
              <w:tabs>
                <w:tab w:val="num" w:pos="432"/>
              </w:tabs>
              <w:ind w:left="432"/>
              <w:rPr>
                <w:rFonts w:ascii="Arial" w:hAnsi="Arial" w:cs="Arial"/>
                <w:sz w:val="20"/>
                <w:szCs w:val="20"/>
              </w:rPr>
            </w:pPr>
            <w:r>
              <w:rPr>
                <w:rFonts w:ascii="Arial" w:hAnsi="Arial" w:cs="Arial"/>
                <w:sz w:val="20"/>
                <w:szCs w:val="20"/>
              </w:rPr>
              <w:t xml:space="preserve">Identified priorities and developed programme of </w:t>
            </w:r>
            <w:r>
              <w:rPr>
                <w:rFonts w:ascii="Arial" w:hAnsi="Arial" w:cs="Arial"/>
                <w:sz w:val="20"/>
                <w:szCs w:val="20"/>
              </w:rPr>
              <w:lastRenderedPageBreak/>
              <w:t>engagement, including through discussion with Engagement Group members;</w:t>
            </w:r>
          </w:p>
          <w:p w:rsidR="00D97C64" w:rsidRDefault="00D97C64" w:rsidP="00D97C64">
            <w:pPr>
              <w:numPr>
                <w:ilvl w:val="0"/>
                <w:numId w:val="12"/>
              </w:numPr>
              <w:tabs>
                <w:tab w:val="num" w:pos="432"/>
              </w:tabs>
              <w:ind w:left="432"/>
              <w:rPr>
                <w:rFonts w:ascii="Arial" w:hAnsi="Arial" w:cs="Arial"/>
                <w:sz w:val="20"/>
                <w:szCs w:val="20"/>
              </w:rPr>
            </w:pPr>
            <w:r>
              <w:rPr>
                <w:rFonts w:ascii="Arial" w:hAnsi="Arial" w:cs="Arial"/>
                <w:sz w:val="20"/>
                <w:szCs w:val="20"/>
              </w:rPr>
              <w:t xml:space="preserve">Collaboration with Belfast PCSP (as above) on awareness event targeting hotel staff, taxi drivers. </w:t>
            </w:r>
            <w:proofErr w:type="gramStart"/>
            <w:r>
              <w:rPr>
                <w:rFonts w:ascii="Arial" w:hAnsi="Arial" w:cs="Arial"/>
                <w:sz w:val="20"/>
                <w:szCs w:val="20"/>
              </w:rPr>
              <w:t>letting</w:t>
            </w:r>
            <w:proofErr w:type="gramEnd"/>
            <w:r>
              <w:rPr>
                <w:rFonts w:ascii="Arial" w:hAnsi="Arial" w:cs="Arial"/>
                <w:sz w:val="20"/>
                <w:szCs w:val="20"/>
              </w:rPr>
              <w:t xml:space="preserve"> agents, refuse collectors, environmental health inspectors and other relevant sectors most likely to interact with victims.  We plan to build on this.</w:t>
            </w:r>
          </w:p>
          <w:p w:rsidR="00D97C64" w:rsidRDefault="00D97C64" w:rsidP="00D97C64">
            <w:pPr>
              <w:numPr>
                <w:ilvl w:val="0"/>
                <w:numId w:val="12"/>
              </w:numPr>
              <w:tabs>
                <w:tab w:val="num" w:pos="432"/>
              </w:tabs>
              <w:ind w:left="432"/>
              <w:rPr>
                <w:rFonts w:ascii="Arial" w:hAnsi="Arial" w:cs="Arial"/>
                <w:sz w:val="20"/>
                <w:szCs w:val="20"/>
              </w:rPr>
            </w:pPr>
            <w:r>
              <w:rPr>
                <w:rFonts w:ascii="Arial" w:hAnsi="Arial" w:cs="Arial"/>
                <w:sz w:val="20"/>
                <w:szCs w:val="20"/>
              </w:rPr>
              <w:t>Development of resources with tailored messaging which have been disseminated to key sectors (</w:t>
            </w:r>
            <w:proofErr w:type="spellStart"/>
            <w:r>
              <w:rPr>
                <w:rFonts w:ascii="Arial" w:hAnsi="Arial" w:cs="Arial"/>
                <w:sz w:val="20"/>
                <w:szCs w:val="20"/>
              </w:rPr>
              <w:t>eg</w:t>
            </w:r>
            <w:proofErr w:type="spellEnd"/>
            <w:r>
              <w:rPr>
                <w:rFonts w:ascii="Arial" w:hAnsi="Arial" w:cs="Arial"/>
                <w:sz w:val="20"/>
                <w:szCs w:val="20"/>
              </w:rPr>
              <w:t xml:space="preserve">., </w:t>
            </w:r>
            <w:proofErr w:type="spellStart"/>
            <w:r>
              <w:rPr>
                <w:rFonts w:ascii="Arial" w:hAnsi="Arial" w:cs="Arial"/>
                <w:sz w:val="20"/>
                <w:szCs w:val="20"/>
              </w:rPr>
              <w:t>mousemats</w:t>
            </w:r>
            <w:proofErr w:type="spellEnd"/>
            <w:r>
              <w:rPr>
                <w:rFonts w:ascii="Arial" w:hAnsi="Arial" w:cs="Arial"/>
                <w:sz w:val="20"/>
                <w:szCs w:val="20"/>
              </w:rPr>
              <w:t xml:space="preserve"> to businesses, CAB etc)</w:t>
            </w:r>
          </w:p>
          <w:p w:rsidR="00D97C64" w:rsidRDefault="00D97C64">
            <w:pPr>
              <w:ind w:left="72"/>
              <w:rPr>
                <w:rFonts w:ascii="Arial" w:hAnsi="Arial" w:cs="Arial"/>
                <w:sz w:val="20"/>
                <w:szCs w:val="20"/>
              </w:rPr>
            </w:pPr>
          </w:p>
        </w:tc>
      </w:tr>
      <w:tr w:rsidR="00D97C64" w:rsidTr="00D97C64">
        <w:tc>
          <w:tcPr>
            <w:tcW w:w="737" w:type="dxa"/>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lastRenderedPageBreak/>
              <w:t>5</w:t>
            </w:r>
          </w:p>
        </w:tc>
        <w:tc>
          <w:tcPr>
            <w:tcW w:w="2362" w:type="dxa"/>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To evaluate and baseline public awareness of human trafficking issues.</w:t>
            </w:r>
          </w:p>
          <w:p w:rsidR="00D97C64" w:rsidRDefault="00D97C64">
            <w:pPr>
              <w:rPr>
                <w:rFonts w:ascii="Arial" w:hAnsi="Arial" w:cs="Arial"/>
                <w:sz w:val="20"/>
                <w:szCs w:val="20"/>
              </w:rPr>
            </w:pPr>
          </w:p>
        </w:tc>
        <w:tc>
          <w:tcPr>
            <w:tcW w:w="2419" w:type="dxa"/>
            <w:tcBorders>
              <w:top w:val="single" w:sz="4" w:space="0" w:color="auto"/>
              <w:left w:val="single" w:sz="4" w:space="0" w:color="auto"/>
              <w:bottom w:val="single" w:sz="4" w:space="0" w:color="auto"/>
              <w:right w:val="single" w:sz="4" w:space="0" w:color="auto"/>
            </w:tcBorders>
          </w:tcPr>
          <w:p w:rsidR="00D97C64" w:rsidRDefault="00D97C64" w:rsidP="00D97C64">
            <w:pPr>
              <w:numPr>
                <w:ilvl w:val="0"/>
                <w:numId w:val="9"/>
              </w:numPr>
              <w:tabs>
                <w:tab w:val="num" w:pos="474"/>
              </w:tabs>
              <w:ind w:left="474"/>
              <w:rPr>
                <w:rFonts w:ascii="Arial" w:hAnsi="Arial" w:cs="Arial"/>
                <w:sz w:val="20"/>
                <w:szCs w:val="20"/>
              </w:rPr>
            </w:pPr>
            <w:r>
              <w:rPr>
                <w:rFonts w:ascii="Arial" w:hAnsi="Arial" w:cs="Arial"/>
                <w:sz w:val="20"/>
                <w:szCs w:val="20"/>
              </w:rPr>
              <w:t>Informed assessment of public awareness;</w:t>
            </w:r>
          </w:p>
          <w:p w:rsidR="00D97C64" w:rsidRDefault="00D97C64" w:rsidP="00D97C64">
            <w:pPr>
              <w:numPr>
                <w:ilvl w:val="0"/>
                <w:numId w:val="9"/>
              </w:numPr>
              <w:tabs>
                <w:tab w:val="num" w:pos="474"/>
              </w:tabs>
              <w:ind w:left="474"/>
              <w:rPr>
                <w:rFonts w:ascii="Arial" w:hAnsi="Arial" w:cs="Arial"/>
                <w:sz w:val="20"/>
                <w:szCs w:val="20"/>
              </w:rPr>
            </w:pPr>
            <w:r>
              <w:rPr>
                <w:rFonts w:ascii="Arial" w:hAnsi="Arial" w:cs="Arial"/>
                <w:sz w:val="20"/>
                <w:szCs w:val="20"/>
              </w:rPr>
              <w:t>Effective evaluation of the impact of awareness raising activities and campaigns</w:t>
            </w:r>
          </w:p>
          <w:p w:rsidR="00D97C64" w:rsidRDefault="00D97C64" w:rsidP="00D97C64">
            <w:pPr>
              <w:numPr>
                <w:ilvl w:val="0"/>
                <w:numId w:val="9"/>
              </w:numPr>
              <w:tabs>
                <w:tab w:val="num" w:pos="474"/>
              </w:tabs>
              <w:ind w:left="474"/>
              <w:rPr>
                <w:rFonts w:ascii="Arial" w:hAnsi="Arial" w:cs="Arial"/>
                <w:sz w:val="20"/>
                <w:szCs w:val="20"/>
              </w:rPr>
            </w:pPr>
            <w:r>
              <w:rPr>
                <w:rFonts w:ascii="Arial" w:hAnsi="Arial" w:cs="Arial"/>
                <w:sz w:val="20"/>
                <w:szCs w:val="20"/>
              </w:rPr>
              <w:t>Informed target setting for improving levels of awareness.</w:t>
            </w:r>
          </w:p>
          <w:p w:rsidR="00D97C64" w:rsidRDefault="00D97C64">
            <w:pPr>
              <w:ind w:left="114"/>
              <w:rPr>
                <w:rFonts w:ascii="Arial" w:hAnsi="Arial" w:cs="Arial"/>
                <w:sz w:val="20"/>
                <w:szCs w:val="20"/>
              </w:rPr>
            </w:pPr>
          </w:p>
          <w:p w:rsidR="00D97C64" w:rsidRDefault="00D97C64">
            <w:pPr>
              <w:ind w:left="114"/>
              <w:rPr>
                <w:rFonts w:ascii="Arial" w:hAnsi="Arial" w:cs="Arial"/>
                <w:sz w:val="20"/>
                <w:szCs w:val="20"/>
              </w:rPr>
            </w:pPr>
          </w:p>
        </w:tc>
        <w:tc>
          <w:tcPr>
            <w:tcW w:w="1847" w:type="dxa"/>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Department of Justice</w:t>
            </w:r>
          </w:p>
        </w:tc>
        <w:tc>
          <w:tcPr>
            <w:tcW w:w="2340" w:type="dxa"/>
            <w:tcBorders>
              <w:top w:val="single" w:sz="4" w:space="0" w:color="auto"/>
              <w:left w:val="single" w:sz="4" w:space="0" w:color="auto"/>
              <w:bottom w:val="single" w:sz="4" w:space="0" w:color="auto"/>
              <w:right w:val="single" w:sz="4" w:space="0" w:color="auto"/>
            </w:tcBorders>
            <w:shd w:val="clear" w:color="auto" w:fill="FF3300"/>
            <w:hideMark/>
          </w:tcPr>
          <w:p w:rsidR="00D97C64" w:rsidRDefault="00D97C64">
            <w:pPr>
              <w:rPr>
                <w:rFonts w:ascii="Arial" w:hAnsi="Arial" w:cs="Arial"/>
                <w:sz w:val="20"/>
                <w:szCs w:val="20"/>
              </w:rPr>
            </w:pPr>
            <w:r>
              <w:rPr>
                <w:rFonts w:ascii="Arial" w:hAnsi="Arial" w:cs="Arial"/>
                <w:sz w:val="20"/>
                <w:szCs w:val="20"/>
              </w:rPr>
              <w:t>Baseline existing level of public awareness of human trafficking and of how to report suspicions.</w:t>
            </w:r>
          </w:p>
        </w:tc>
        <w:tc>
          <w:tcPr>
            <w:tcW w:w="2901" w:type="dxa"/>
            <w:tcBorders>
              <w:top w:val="single" w:sz="4" w:space="0" w:color="auto"/>
              <w:left w:val="single" w:sz="4" w:space="0" w:color="auto"/>
              <w:bottom w:val="single" w:sz="4" w:space="0" w:color="auto"/>
              <w:right w:val="single" w:sz="4" w:space="0" w:color="auto"/>
            </w:tcBorders>
            <w:shd w:val="clear" w:color="auto" w:fill="FF3300"/>
          </w:tcPr>
          <w:p w:rsidR="00D97C64" w:rsidRDefault="00D97C64">
            <w:pPr>
              <w:rPr>
                <w:rFonts w:ascii="Arial" w:hAnsi="Arial" w:cs="Arial"/>
                <w:sz w:val="20"/>
                <w:szCs w:val="20"/>
              </w:rPr>
            </w:pPr>
            <w:r>
              <w:rPr>
                <w:rFonts w:ascii="Arial" w:hAnsi="Arial" w:cs="Arial"/>
                <w:b/>
                <w:sz w:val="20"/>
                <w:szCs w:val="20"/>
              </w:rPr>
              <w:t>NOT YET ACTIONED</w:t>
            </w:r>
          </w:p>
          <w:p w:rsidR="00D97C64" w:rsidRDefault="00D97C64" w:rsidP="00D97C64">
            <w:pPr>
              <w:numPr>
                <w:ilvl w:val="0"/>
                <w:numId w:val="13"/>
              </w:numPr>
              <w:tabs>
                <w:tab w:val="num" w:pos="432"/>
              </w:tabs>
              <w:ind w:left="432"/>
              <w:rPr>
                <w:rFonts w:ascii="Arial" w:hAnsi="Arial" w:cs="Arial"/>
                <w:sz w:val="20"/>
                <w:szCs w:val="20"/>
              </w:rPr>
            </w:pPr>
            <w:r>
              <w:rPr>
                <w:rFonts w:ascii="Arial" w:hAnsi="Arial" w:cs="Arial"/>
                <w:sz w:val="20"/>
                <w:szCs w:val="20"/>
              </w:rPr>
              <w:t xml:space="preserve">Funding for questions within the Department’s Omnibus Crime Survey has been diverted to meet the emerging priority need for research on prostitution in Northern Ireland and so we have not been able to deliver this action this year.  </w:t>
            </w:r>
          </w:p>
          <w:p w:rsidR="00D97C64" w:rsidRPr="00514494" w:rsidRDefault="00D97C64" w:rsidP="00514494">
            <w:pPr>
              <w:numPr>
                <w:ilvl w:val="0"/>
                <w:numId w:val="13"/>
              </w:numPr>
              <w:tabs>
                <w:tab w:val="num" w:pos="432"/>
              </w:tabs>
              <w:ind w:left="432"/>
              <w:rPr>
                <w:rFonts w:ascii="Arial" w:hAnsi="Arial" w:cs="Arial"/>
                <w:sz w:val="20"/>
                <w:szCs w:val="20"/>
              </w:rPr>
            </w:pPr>
            <w:r>
              <w:rPr>
                <w:rFonts w:ascii="Arial" w:hAnsi="Arial" w:cs="Arial"/>
                <w:sz w:val="20"/>
                <w:szCs w:val="20"/>
              </w:rPr>
              <w:t xml:space="preserve">We plan to carry this action forward into the 2014-15 </w:t>
            </w:r>
            <w:proofErr w:type="gramStart"/>
            <w:r>
              <w:rPr>
                <w:rFonts w:ascii="Arial" w:hAnsi="Arial" w:cs="Arial"/>
                <w:sz w:val="20"/>
                <w:szCs w:val="20"/>
              </w:rPr>
              <w:t>plan</w:t>
            </w:r>
            <w:proofErr w:type="gramEnd"/>
            <w:r>
              <w:rPr>
                <w:rFonts w:ascii="Arial" w:hAnsi="Arial" w:cs="Arial"/>
                <w:sz w:val="20"/>
                <w:szCs w:val="20"/>
              </w:rPr>
              <w:t>.</w:t>
            </w: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lastRenderedPageBreak/>
              <w:t>6</w:t>
            </w:r>
          </w:p>
        </w:tc>
        <w:tc>
          <w:tcPr>
            <w:tcW w:w="2362"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To ensure coordinated, consistent and effective awareness raising of public and targeted groups - through strategic partnerships - covering:</w:t>
            </w:r>
          </w:p>
          <w:p w:rsidR="00D97C64" w:rsidRDefault="00D97C64" w:rsidP="00D97C64">
            <w:pPr>
              <w:numPr>
                <w:ilvl w:val="0"/>
                <w:numId w:val="14"/>
              </w:numPr>
              <w:rPr>
                <w:rFonts w:ascii="Arial" w:hAnsi="Arial" w:cs="Arial"/>
                <w:sz w:val="20"/>
                <w:szCs w:val="20"/>
              </w:rPr>
            </w:pPr>
            <w:r>
              <w:rPr>
                <w:rFonts w:ascii="Arial" w:hAnsi="Arial" w:cs="Arial"/>
                <w:sz w:val="20"/>
                <w:szCs w:val="20"/>
              </w:rPr>
              <w:t>Indicators of human trafficking;</w:t>
            </w:r>
          </w:p>
          <w:p w:rsidR="00D97C64" w:rsidRDefault="00D97C64" w:rsidP="00D97C64">
            <w:pPr>
              <w:numPr>
                <w:ilvl w:val="0"/>
                <w:numId w:val="14"/>
              </w:numPr>
              <w:rPr>
                <w:rFonts w:ascii="Arial" w:hAnsi="Arial" w:cs="Arial"/>
                <w:sz w:val="20"/>
                <w:szCs w:val="20"/>
              </w:rPr>
            </w:pPr>
            <w:r>
              <w:rPr>
                <w:rFonts w:ascii="Arial" w:hAnsi="Arial" w:cs="Arial"/>
                <w:sz w:val="20"/>
                <w:szCs w:val="20"/>
              </w:rPr>
              <w:t>Forms of human trafficking;</w:t>
            </w:r>
          </w:p>
          <w:p w:rsidR="00D97C64" w:rsidRDefault="00D97C64" w:rsidP="00D97C64">
            <w:pPr>
              <w:numPr>
                <w:ilvl w:val="0"/>
                <w:numId w:val="14"/>
              </w:numPr>
              <w:rPr>
                <w:rFonts w:ascii="Arial" w:hAnsi="Arial" w:cs="Arial"/>
                <w:sz w:val="20"/>
                <w:szCs w:val="20"/>
              </w:rPr>
            </w:pPr>
            <w:r>
              <w:rPr>
                <w:rFonts w:ascii="Arial" w:hAnsi="Arial" w:cs="Arial"/>
                <w:sz w:val="20"/>
                <w:szCs w:val="20"/>
              </w:rPr>
              <w:t xml:space="preserve">Causes, consequences and impact of human trafficking; </w:t>
            </w:r>
          </w:p>
          <w:p w:rsidR="00D97C64" w:rsidRDefault="00D97C64" w:rsidP="00D97C64">
            <w:pPr>
              <w:numPr>
                <w:ilvl w:val="0"/>
                <w:numId w:val="14"/>
              </w:numPr>
              <w:rPr>
                <w:rFonts w:ascii="Arial" w:hAnsi="Arial" w:cs="Arial"/>
                <w:sz w:val="20"/>
                <w:szCs w:val="20"/>
              </w:rPr>
            </w:pPr>
            <w:r>
              <w:rPr>
                <w:rFonts w:ascii="Arial" w:hAnsi="Arial" w:cs="Arial"/>
                <w:sz w:val="20"/>
                <w:szCs w:val="20"/>
              </w:rPr>
              <w:t>Both trafficked children and adults;</w:t>
            </w:r>
          </w:p>
          <w:p w:rsidR="00D97C64" w:rsidRDefault="00D97C64" w:rsidP="00D97C64">
            <w:pPr>
              <w:numPr>
                <w:ilvl w:val="0"/>
                <w:numId w:val="14"/>
              </w:numPr>
              <w:rPr>
                <w:rFonts w:ascii="Arial" w:hAnsi="Arial" w:cs="Arial"/>
                <w:sz w:val="20"/>
                <w:szCs w:val="20"/>
              </w:rPr>
            </w:pPr>
            <w:r>
              <w:rPr>
                <w:rFonts w:ascii="Arial" w:hAnsi="Arial" w:cs="Arial"/>
                <w:sz w:val="20"/>
                <w:szCs w:val="20"/>
              </w:rPr>
              <w:t xml:space="preserve">Levels of human trafficking; and </w:t>
            </w:r>
          </w:p>
          <w:p w:rsidR="00D97C64" w:rsidRDefault="00D97C64" w:rsidP="00D97C64">
            <w:pPr>
              <w:numPr>
                <w:ilvl w:val="0"/>
                <w:numId w:val="14"/>
              </w:numPr>
              <w:rPr>
                <w:rFonts w:ascii="Arial" w:hAnsi="Arial" w:cs="Arial"/>
                <w:sz w:val="20"/>
                <w:szCs w:val="20"/>
              </w:rPr>
            </w:pPr>
            <w:r>
              <w:rPr>
                <w:rFonts w:ascii="Arial" w:hAnsi="Arial" w:cs="Arial"/>
                <w:sz w:val="20"/>
                <w:szCs w:val="20"/>
              </w:rPr>
              <w:t>Response to human trafficking in order to improve awareness; encourage reporting and reduce demand.</w:t>
            </w:r>
          </w:p>
        </w:tc>
        <w:tc>
          <w:tcPr>
            <w:tcW w:w="2419" w:type="dxa"/>
            <w:vMerge w:val="restart"/>
            <w:tcBorders>
              <w:top w:val="single" w:sz="4" w:space="0" w:color="auto"/>
              <w:left w:val="single" w:sz="4" w:space="0" w:color="auto"/>
              <w:bottom w:val="single" w:sz="4" w:space="0" w:color="auto"/>
              <w:right w:val="single" w:sz="4" w:space="0" w:color="auto"/>
            </w:tcBorders>
          </w:tcPr>
          <w:p w:rsidR="00D97C64" w:rsidRDefault="00D97C64" w:rsidP="00D97C64">
            <w:pPr>
              <w:numPr>
                <w:ilvl w:val="0"/>
                <w:numId w:val="14"/>
              </w:numPr>
              <w:tabs>
                <w:tab w:val="num" w:pos="474"/>
              </w:tabs>
              <w:ind w:left="474"/>
              <w:rPr>
                <w:rFonts w:ascii="Arial" w:hAnsi="Arial" w:cs="Arial"/>
                <w:sz w:val="20"/>
                <w:szCs w:val="20"/>
              </w:rPr>
            </w:pPr>
            <w:r>
              <w:rPr>
                <w:rFonts w:ascii="Arial" w:hAnsi="Arial" w:cs="Arial"/>
                <w:sz w:val="20"/>
                <w:szCs w:val="20"/>
              </w:rPr>
              <w:t xml:space="preserve">Dissemination of accurate information </w:t>
            </w:r>
          </w:p>
          <w:p w:rsidR="00D97C64" w:rsidRDefault="00D97C64" w:rsidP="00D97C64">
            <w:pPr>
              <w:numPr>
                <w:ilvl w:val="0"/>
                <w:numId w:val="14"/>
              </w:numPr>
              <w:tabs>
                <w:tab w:val="num" w:pos="474"/>
              </w:tabs>
              <w:ind w:left="474"/>
              <w:rPr>
                <w:rFonts w:ascii="Arial" w:hAnsi="Arial" w:cs="Arial"/>
                <w:sz w:val="20"/>
                <w:szCs w:val="20"/>
              </w:rPr>
            </w:pPr>
            <w:r>
              <w:rPr>
                <w:rFonts w:ascii="Arial" w:hAnsi="Arial" w:cs="Arial"/>
                <w:sz w:val="20"/>
                <w:szCs w:val="20"/>
              </w:rPr>
              <w:t>Increased and informed public awareness of human trafficking signs and of how to respond to suspected cases of human trafficking;</w:t>
            </w:r>
          </w:p>
          <w:p w:rsidR="00D97C64" w:rsidRDefault="00D97C64" w:rsidP="00D97C64">
            <w:pPr>
              <w:numPr>
                <w:ilvl w:val="0"/>
                <w:numId w:val="14"/>
              </w:numPr>
              <w:tabs>
                <w:tab w:val="num" w:pos="474"/>
              </w:tabs>
              <w:ind w:left="474"/>
              <w:rPr>
                <w:rFonts w:ascii="Arial" w:hAnsi="Arial" w:cs="Arial"/>
                <w:sz w:val="20"/>
                <w:szCs w:val="20"/>
              </w:rPr>
            </w:pPr>
            <w:r>
              <w:rPr>
                <w:rFonts w:ascii="Arial" w:hAnsi="Arial" w:cs="Arial"/>
                <w:sz w:val="20"/>
                <w:szCs w:val="20"/>
              </w:rPr>
              <w:t>Better coordinated use of NGO expertise;</w:t>
            </w:r>
          </w:p>
          <w:p w:rsidR="00D97C64" w:rsidRDefault="00D97C64" w:rsidP="00D97C64">
            <w:pPr>
              <w:numPr>
                <w:ilvl w:val="0"/>
                <w:numId w:val="14"/>
              </w:numPr>
              <w:tabs>
                <w:tab w:val="num" w:pos="474"/>
              </w:tabs>
              <w:ind w:left="474"/>
              <w:rPr>
                <w:rFonts w:ascii="Arial" w:hAnsi="Arial" w:cs="Arial"/>
                <w:sz w:val="20"/>
                <w:szCs w:val="20"/>
              </w:rPr>
            </w:pPr>
            <w:r>
              <w:rPr>
                <w:rFonts w:ascii="Arial" w:hAnsi="Arial" w:cs="Arial"/>
                <w:sz w:val="20"/>
                <w:szCs w:val="20"/>
              </w:rPr>
              <w:t xml:space="preserve">Better coordinated use of limited resources; </w:t>
            </w:r>
          </w:p>
          <w:p w:rsidR="00D97C64" w:rsidRDefault="00D97C64" w:rsidP="00D97C64">
            <w:pPr>
              <w:numPr>
                <w:ilvl w:val="0"/>
                <w:numId w:val="14"/>
              </w:numPr>
              <w:tabs>
                <w:tab w:val="num" w:pos="474"/>
              </w:tabs>
              <w:ind w:left="474"/>
              <w:rPr>
                <w:rFonts w:ascii="Arial" w:hAnsi="Arial" w:cs="Arial"/>
                <w:sz w:val="20"/>
                <w:szCs w:val="20"/>
              </w:rPr>
            </w:pPr>
            <w:r>
              <w:rPr>
                <w:rFonts w:ascii="Arial" w:hAnsi="Arial" w:cs="Arial"/>
                <w:sz w:val="20"/>
                <w:szCs w:val="20"/>
              </w:rPr>
              <w:t xml:space="preserve">Empowerment of individuals vulnerable to trafficking and exploitation; </w:t>
            </w:r>
          </w:p>
          <w:p w:rsidR="00D97C64" w:rsidRDefault="00D97C64" w:rsidP="00D97C64">
            <w:pPr>
              <w:numPr>
                <w:ilvl w:val="0"/>
                <w:numId w:val="14"/>
              </w:numPr>
              <w:tabs>
                <w:tab w:val="num" w:pos="474"/>
              </w:tabs>
              <w:ind w:left="474"/>
              <w:rPr>
                <w:rFonts w:ascii="Arial" w:hAnsi="Arial" w:cs="Arial"/>
                <w:sz w:val="20"/>
                <w:szCs w:val="20"/>
              </w:rPr>
            </w:pPr>
            <w:r>
              <w:rPr>
                <w:rFonts w:ascii="Arial" w:hAnsi="Arial" w:cs="Arial"/>
                <w:sz w:val="20"/>
                <w:szCs w:val="20"/>
              </w:rPr>
              <w:t>Development of more effective awareness raising methods; and</w:t>
            </w:r>
          </w:p>
          <w:p w:rsidR="00D97C64" w:rsidRDefault="00D97C64" w:rsidP="00D97C64">
            <w:pPr>
              <w:numPr>
                <w:ilvl w:val="0"/>
                <w:numId w:val="14"/>
              </w:numPr>
              <w:tabs>
                <w:tab w:val="num" w:pos="474"/>
              </w:tabs>
              <w:ind w:left="474"/>
              <w:rPr>
                <w:rFonts w:ascii="Arial" w:hAnsi="Arial" w:cs="Arial"/>
                <w:sz w:val="20"/>
                <w:szCs w:val="20"/>
              </w:rPr>
            </w:pPr>
            <w:r>
              <w:rPr>
                <w:rFonts w:ascii="Arial" w:hAnsi="Arial" w:cs="Arial"/>
                <w:sz w:val="20"/>
                <w:szCs w:val="20"/>
              </w:rPr>
              <w:t>Reduce demand.</w:t>
            </w:r>
          </w:p>
          <w:p w:rsidR="00D97C64" w:rsidRDefault="00D97C64">
            <w:pPr>
              <w:rPr>
                <w:rFonts w:ascii="Arial" w:hAnsi="Arial" w:cs="Arial"/>
                <w:sz w:val="20"/>
                <w:szCs w:val="20"/>
              </w:rPr>
            </w:pPr>
          </w:p>
        </w:tc>
        <w:tc>
          <w:tcPr>
            <w:tcW w:w="1847"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Department of Justice; and</w:t>
            </w:r>
          </w:p>
          <w:p w:rsidR="00D97C64" w:rsidRDefault="00D97C64">
            <w:pPr>
              <w:rPr>
                <w:rFonts w:ascii="Arial" w:hAnsi="Arial" w:cs="Arial"/>
                <w:sz w:val="20"/>
                <w:szCs w:val="20"/>
              </w:rPr>
            </w:pPr>
          </w:p>
          <w:p w:rsidR="00D97C64" w:rsidRDefault="00D97C64">
            <w:pPr>
              <w:rPr>
                <w:rFonts w:ascii="Arial" w:hAnsi="Arial" w:cs="Arial"/>
                <w:sz w:val="20"/>
                <w:szCs w:val="20"/>
              </w:rPr>
            </w:pPr>
            <w:r>
              <w:rPr>
                <w:rFonts w:ascii="Arial" w:hAnsi="Arial" w:cs="Arial"/>
                <w:sz w:val="20"/>
                <w:szCs w:val="20"/>
              </w:rPr>
              <w:t>Human Trafficking Engagement Group (Awareness Subgroup)</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Conduct audit of existing awareness-raising materials and resources (including PSNI education programme);</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15"/>
              </w:numPr>
              <w:tabs>
                <w:tab w:val="num" w:pos="432"/>
              </w:tabs>
              <w:ind w:left="432"/>
              <w:rPr>
                <w:rFonts w:ascii="Arial" w:hAnsi="Arial" w:cs="Arial"/>
                <w:sz w:val="20"/>
                <w:szCs w:val="20"/>
              </w:rPr>
            </w:pPr>
            <w:r>
              <w:rPr>
                <w:rFonts w:ascii="Arial" w:hAnsi="Arial" w:cs="Arial"/>
                <w:sz w:val="20"/>
                <w:szCs w:val="20"/>
              </w:rPr>
              <w:t>This was taken forward by the Engagement Group’s education subgroup and helped to inform the development of our educational resource</w:t>
            </w:r>
          </w:p>
          <w:p w:rsidR="00D97C64" w:rsidRDefault="00D97C64" w:rsidP="00D97C64">
            <w:pPr>
              <w:numPr>
                <w:ilvl w:val="0"/>
                <w:numId w:val="15"/>
              </w:numPr>
              <w:tabs>
                <w:tab w:val="num" w:pos="432"/>
              </w:tabs>
              <w:ind w:left="432"/>
              <w:rPr>
                <w:rFonts w:ascii="Arial" w:hAnsi="Arial" w:cs="Arial"/>
                <w:sz w:val="20"/>
                <w:szCs w:val="20"/>
              </w:rPr>
            </w:pPr>
            <w:r>
              <w:rPr>
                <w:rFonts w:ascii="Arial" w:hAnsi="Arial" w:cs="Arial"/>
                <w:sz w:val="20"/>
                <w:szCs w:val="20"/>
              </w:rPr>
              <w:t>The educational resource contains comprehensive links to other resources available to educators and community groups and is available online.</w:t>
            </w:r>
          </w:p>
          <w:p w:rsidR="00D97C64" w:rsidRDefault="00D97C64">
            <w:pPr>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Develop and agree core-awareness raising messages;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t>ACTIONED</w:t>
            </w:r>
          </w:p>
          <w:p w:rsidR="00D97C64" w:rsidRDefault="00D97C64" w:rsidP="00D97C64">
            <w:pPr>
              <w:numPr>
                <w:ilvl w:val="0"/>
                <w:numId w:val="15"/>
              </w:numPr>
              <w:tabs>
                <w:tab w:val="num" w:pos="432"/>
              </w:tabs>
              <w:ind w:left="432"/>
              <w:rPr>
                <w:rFonts w:ascii="Arial" w:hAnsi="Arial" w:cs="Arial"/>
                <w:sz w:val="20"/>
                <w:szCs w:val="20"/>
              </w:rPr>
            </w:pPr>
            <w:r>
              <w:rPr>
                <w:rFonts w:ascii="Arial" w:hAnsi="Arial" w:cs="Arial"/>
                <w:sz w:val="20"/>
                <w:szCs w:val="20"/>
              </w:rPr>
              <w:t xml:space="preserve">These messages have been incorporated into the educational resource and have informed other awareness raising activities. </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 xml:space="preserve">Develop chart of planned awareness raising events across </w:t>
            </w:r>
            <w:smartTag w:uri="urn:schemas-microsoft-com:office:smarttags" w:element="place">
              <w:smartTag w:uri="urn:schemas-microsoft-com:office:smarttags" w:element="country-region">
                <w:r>
                  <w:rPr>
                    <w:rFonts w:ascii="Arial" w:hAnsi="Arial" w:cs="Arial"/>
                    <w:sz w:val="20"/>
                    <w:szCs w:val="20"/>
                  </w:rPr>
                  <w:t>Northern Ireland</w:t>
                </w:r>
              </w:smartTag>
            </w:smartTag>
            <w:r>
              <w:rPr>
                <w:rFonts w:ascii="Arial" w:hAnsi="Arial" w:cs="Arial"/>
                <w:sz w:val="20"/>
                <w:szCs w:val="20"/>
              </w:rPr>
              <w:t xml:space="preserve"> to better coordinate efforts and to identify potential gaps;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b/>
                <w:sz w:val="20"/>
                <w:szCs w:val="20"/>
              </w:rPr>
            </w:pPr>
            <w:r>
              <w:rPr>
                <w:rFonts w:ascii="Arial" w:hAnsi="Arial" w:cs="Arial"/>
                <w:b/>
                <w:sz w:val="20"/>
                <w:szCs w:val="20"/>
              </w:rPr>
              <w:t>PARTIALLY ACTIONED</w:t>
            </w:r>
          </w:p>
          <w:p w:rsidR="00D97C64" w:rsidRDefault="00D97C64" w:rsidP="00D97C64">
            <w:pPr>
              <w:numPr>
                <w:ilvl w:val="0"/>
                <w:numId w:val="15"/>
              </w:numPr>
              <w:tabs>
                <w:tab w:val="num" w:pos="432"/>
              </w:tabs>
              <w:ind w:left="432"/>
              <w:rPr>
                <w:rFonts w:ascii="Arial" w:hAnsi="Arial" w:cs="Arial"/>
                <w:sz w:val="20"/>
                <w:szCs w:val="20"/>
              </w:rPr>
            </w:pPr>
            <w:r>
              <w:rPr>
                <w:rFonts w:ascii="Arial" w:hAnsi="Arial" w:cs="Arial"/>
                <w:sz w:val="20"/>
                <w:szCs w:val="20"/>
              </w:rPr>
              <w:t xml:space="preserve">DOJ officials developed a forward planner chart, in collaboration with Engagement Group members.  This is to be refreshed. </w:t>
            </w:r>
          </w:p>
          <w:p w:rsidR="00D97C64" w:rsidRDefault="00D97C64" w:rsidP="00D97C64">
            <w:pPr>
              <w:numPr>
                <w:ilvl w:val="0"/>
                <w:numId w:val="15"/>
              </w:numPr>
              <w:tabs>
                <w:tab w:val="num" w:pos="432"/>
              </w:tabs>
              <w:ind w:left="432"/>
              <w:rPr>
                <w:rFonts w:ascii="Arial" w:hAnsi="Arial" w:cs="Arial"/>
                <w:sz w:val="20"/>
                <w:szCs w:val="20"/>
              </w:rPr>
            </w:pPr>
            <w:r>
              <w:rPr>
                <w:rFonts w:ascii="Arial" w:hAnsi="Arial" w:cs="Arial"/>
                <w:sz w:val="20"/>
                <w:szCs w:val="20"/>
              </w:rPr>
              <w:t>The topic is included in the regular roundtable updates on activities and progress from all Engagement Group members at meetings.</w:t>
            </w:r>
          </w:p>
          <w:p w:rsidR="00D97C64" w:rsidRDefault="00D97C64">
            <w:pPr>
              <w:ind w:left="72"/>
              <w:rPr>
                <w:rFonts w:ascii="Arial" w:hAnsi="Arial" w:cs="Arial"/>
                <w:sz w:val="20"/>
                <w:szCs w:val="20"/>
              </w:rPr>
            </w:pPr>
          </w:p>
          <w:p w:rsidR="00514494" w:rsidRDefault="0051449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Identify opportunities to support and promote national and local anti-trafficking campaigns and events, including at least three events per annum;</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 AND ONGOING</w:t>
            </w:r>
          </w:p>
          <w:p w:rsidR="00D97C64" w:rsidRDefault="00D97C64">
            <w:pPr>
              <w:rPr>
                <w:rFonts w:ascii="Arial" w:hAnsi="Arial" w:cs="Arial"/>
                <w:sz w:val="20"/>
                <w:szCs w:val="20"/>
              </w:rPr>
            </w:pPr>
            <w:r>
              <w:rPr>
                <w:rFonts w:ascii="Arial" w:hAnsi="Arial" w:cs="Arial"/>
                <w:sz w:val="20"/>
                <w:szCs w:val="20"/>
              </w:rPr>
              <w:t>In addition to activities led by individual member organisations of the Engagement Group, DOJ has supported and participated in a range of activities and campaigns to raise awareness of human trafficking throughout the year:</w:t>
            </w:r>
          </w:p>
          <w:p w:rsidR="00D97C64" w:rsidRDefault="00D97C64" w:rsidP="00D97C64">
            <w:pPr>
              <w:numPr>
                <w:ilvl w:val="0"/>
                <w:numId w:val="16"/>
              </w:numPr>
              <w:tabs>
                <w:tab w:val="num" w:pos="432"/>
              </w:tabs>
              <w:ind w:left="432"/>
              <w:rPr>
                <w:rFonts w:ascii="Arial" w:hAnsi="Arial" w:cs="Arial"/>
                <w:sz w:val="20"/>
                <w:szCs w:val="20"/>
              </w:rPr>
            </w:pPr>
            <w:r>
              <w:rPr>
                <w:rFonts w:ascii="Arial" w:hAnsi="Arial" w:cs="Arial"/>
                <w:sz w:val="20"/>
                <w:szCs w:val="20"/>
              </w:rPr>
              <w:t xml:space="preserve">Minister attended </w:t>
            </w:r>
            <w:r>
              <w:rPr>
                <w:rFonts w:ascii="Arial" w:hAnsi="Arial" w:cs="Arial"/>
                <w:i/>
                <w:sz w:val="20"/>
                <w:szCs w:val="20"/>
              </w:rPr>
              <w:t>DIABLO House</w:t>
            </w:r>
            <w:r>
              <w:rPr>
                <w:rFonts w:ascii="Arial" w:hAnsi="Arial" w:cs="Arial"/>
                <w:sz w:val="20"/>
                <w:szCs w:val="20"/>
              </w:rPr>
              <w:t xml:space="preserve"> during </w:t>
            </w:r>
            <w:r>
              <w:rPr>
                <w:rFonts w:ascii="Arial" w:hAnsi="Arial" w:cs="Arial"/>
                <w:i/>
                <w:sz w:val="20"/>
                <w:szCs w:val="20"/>
              </w:rPr>
              <w:t xml:space="preserve">No More </w:t>
            </w:r>
            <w:proofErr w:type="spellStart"/>
            <w:r>
              <w:rPr>
                <w:rFonts w:ascii="Arial" w:hAnsi="Arial" w:cs="Arial"/>
                <w:i/>
                <w:sz w:val="20"/>
                <w:szCs w:val="20"/>
              </w:rPr>
              <w:t>Traffik</w:t>
            </w:r>
            <w:proofErr w:type="spellEnd"/>
            <w:r>
              <w:rPr>
                <w:rFonts w:ascii="Arial" w:hAnsi="Arial" w:cs="Arial"/>
                <w:i/>
                <w:sz w:val="20"/>
                <w:szCs w:val="20"/>
              </w:rPr>
              <w:t xml:space="preserve"> Here</w:t>
            </w:r>
            <w:r>
              <w:rPr>
                <w:rFonts w:ascii="Arial" w:hAnsi="Arial" w:cs="Arial"/>
                <w:sz w:val="20"/>
                <w:szCs w:val="20"/>
              </w:rPr>
              <w:t xml:space="preserve"> week in May;</w:t>
            </w:r>
          </w:p>
          <w:p w:rsidR="00D97C64" w:rsidRDefault="00D97C64" w:rsidP="00D97C64">
            <w:pPr>
              <w:numPr>
                <w:ilvl w:val="0"/>
                <w:numId w:val="16"/>
              </w:numPr>
              <w:tabs>
                <w:tab w:val="num" w:pos="432"/>
              </w:tabs>
              <w:ind w:left="432"/>
              <w:rPr>
                <w:rFonts w:ascii="Arial" w:hAnsi="Arial" w:cs="Arial"/>
                <w:sz w:val="20"/>
                <w:szCs w:val="20"/>
              </w:rPr>
            </w:pPr>
            <w:r>
              <w:rPr>
                <w:rFonts w:ascii="Arial" w:hAnsi="Arial" w:cs="Arial"/>
                <w:sz w:val="20"/>
                <w:szCs w:val="20"/>
              </w:rPr>
              <w:t>DOJ participation in community think tank on trafficking;</w:t>
            </w:r>
          </w:p>
          <w:p w:rsidR="00D97C64" w:rsidRDefault="00D97C64" w:rsidP="00D97C64">
            <w:pPr>
              <w:numPr>
                <w:ilvl w:val="0"/>
                <w:numId w:val="16"/>
              </w:numPr>
              <w:tabs>
                <w:tab w:val="num" w:pos="432"/>
              </w:tabs>
              <w:ind w:left="432"/>
              <w:rPr>
                <w:rFonts w:ascii="Arial" w:hAnsi="Arial" w:cs="Arial"/>
                <w:sz w:val="20"/>
                <w:szCs w:val="20"/>
              </w:rPr>
            </w:pPr>
            <w:r>
              <w:rPr>
                <w:rFonts w:ascii="Arial" w:hAnsi="Arial" w:cs="Arial"/>
                <w:sz w:val="20"/>
                <w:szCs w:val="20"/>
              </w:rPr>
              <w:t xml:space="preserve">DOJ participation in </w:t>
            </w:r>
            <w:smartTag w:uri="urn:schemas-microsoft-com:office:smarttags" w:element="City">
              <w:smartTag w:uri="urn:schemas-microsoft-com:office:smarttags" w:element="place">
                <w:r>
                  <w:rPr>
                    <w:rFonts w:ascii="Arial" w:hAnsi="Arial" w:cs="Arial"/>
                    <w:sz w:val="20"/>
                    <w:szCs w:val="20"/>
                  </w:rPr>
                  <w:t>Belfast</w:t>
                </w:r>
              </w:smartTag>
            </w:smartTag>
            <w:r>
              <w:rPr>
                <w:rFonts w:ascii="Arial" w:hAnsi="Arial" w:cs="Arial"/>
                <w:sz w:val="20"/>
                <w:szCs w:val="20"/>
              </w:rPr>
              <w:t xml:space="preserve"> Film Festival screening and discussion;</w:t>
            </w:r>
          </w:p>
          <w:p w:rsidR="00D97C64" w:rsidRDefault="00D97C64" w:rsidP="00D97C64">
            <w:pPr>
              <w:numPr>
                <w:ilvl w:val="0"/>
                <w:numId w:val="16"/>
              </w:numPr>
              <w:tabs>
                <w:tab w:val="num" w:pos="432"/>
              </w:tabs>
              <w:ind w:left="432"/>
              <w:rPr>
                <w:rFonts w:ascii="Arial" w:hAnsi="Arial" w:cs="Arial"/>
                <w:sz w:val="20"/>
                <w:szCs w:val="20"/>
              </w:rPr>
            </w:pPr>
            <w:r>
              <w:rPr>
                <w:rFonts w:ascii="Arial" w:hAnsi="Arial" w:cs="Arial"/>
                <w:sz w:val="20"/>
                <w:szCs w:val="20"/>
              </w:rPr>
              <w:t xml:space="preserve">Launch of Educational resource in August and subsequent </w:t>
            </w:r>
            <w:r w:rsidR="00D20585">
              <w:rPr>
                <w:rFonts w:ascii="Arial" w:hAnsi="Arial" w:cs="Arial"/>
                <w:sz w:val="20"/>
                <w:szCs w:val="20"/>
              </w:rPr>
              <w:t xml:space="preserve">events held by the Ballymena and </w:t>
            </w:r>
            <w:proofErr w:type="spellStart"/>
            <w:r w:rsidR="00D20585">
              <w:rPr>
                <w:rFonts w:ascii="Arial" w:hAnsi="Arial" w:cs="Arial"/>
                <w:sz w:val="20"/>
                <w:szCs w:val="20"/>
              </w:rPr>
              <w:t>Lurgan</w:t>
            </w:r>
            <w:proofErr w:type="spellEnd"/>
            <w:r w:rsidR="00D20585">
              <w:rPr>
                <w:rFonts w:ascii="Arial" w:hAnsi="Arial" w:cs="Arial"/>
                <w:sz w:val="20"/>
                <w:szCs w:val="20"/>
              </w:rPr>
              <w:t xml:space="preserve"> branches of </w:t>
            </w:r>
            <w:proofErr w:type="spellStart"/>
            <w:r w:rsidR="00D20585">
              <w:rPr>
                <w:rFonts w:ascii="Arial" w:hAnsi="Arial" w:cs="Arial"/>
                <w:sz w:val="20"/>
                <w:szCs w:val="20"/>
              </w:rPr>
              <w:t>Soroptimist</w:t>
            </w:r>
            <w:proofErr w:type="spellEnd"/>
            <w:r w:rsidR="00D20585">
              <w:rPr>
                <w:rFonts w:ascii="Arial" w:hAnsi="Arial" w:cs="Arial"/>
                <w:sz w:val="20"/>
                <w:szCs w:val="20"/>
              </w:rPr>
              <w:t xml:space="preserve"> International Northern Ireland </w:t>
            </w:r>
            <w:r>
              <w:rPr>
                <w:rFonts w:ascii="Arial" w:hAnsi="Arial" w:cs="Arial"/>
                <w:sz w:val="20"/>
                <w:szCs w:val="20"/>
              </w:rPr>
              <w:t>to promote it;</w:t>
            </w:r>
          </w:p>
          <w:p w:rsidR="00D97C64" w:rsidRDefault="00D97C64" w:rsidP="00D97C64">
            <w:pPr>
              <w:numPr>
                <w:ilvl w:val="0"/>
                <w:numId w:val="16"/>
              </w:numPr>
              <w:tabs>
                <w:tab w:val="num" w:pos="432"/>
              </w:tabs>
              <w:ind w:left="432"/>
              <w:rPr>
                <w:rFonts w:ascii="Arial" w:hAnsi="Arial" w:cs="Arial"/>
                <w:sz w:val="20"/>
                <w:szCs w:val="20"/>
              </w:rPr>
            </w:pPr>
            <w:r>
              <w:rPr>
                <w:rFonts w:ascii="Arial" w:hAnsi="Arial" w:cs="Arial"/>
                <w:sz w:val="20"/>
                <w:szCs w:val="20"/>
              </w:rPr>
              <w:t>Range of events to highlight EU Anti-Trafficking Day in October;</w:t>
            </w:r>
          </w:p>
          <w:p w:rsidR="00D97C64" w:rsidRDefault="00D97C64" w:rsidP="00D97C64">
            <w:pPr>
              <w:numPr>
                <w:ilvl w:val="0"/>
                <w:numId w:val="16"/>
              </w:numPr>
              <w:tabs>
                <w:tab w:val="num" w:pos="432"/>
              </w:tabs>
              <w:ind w:left="432"/>
              <w:rPr>
                <w:rFonts w:ascii="Arial" w:hAnsi="Arial" w:cs="Arial"/>
                <w:sz w:val="20"/>
                <w:szCs w:val="20"/>
              </w:rPr>
            </w:pPr>
            <w:r>
              <w:rPr>
                <w:rFonts w:ascii="Arial" w:hAnsi="Arial" w:cs="Arial"/>
                <w:sz w:val="20"/>
                <w:szCs w:val="20"/>
              </w:rPr>
              <w:t>Collaboration on Belfast PCSP awareness event at City Hall on 14 January.</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 xml:space="preserve">Identify opportunities for targeted engagement with perceived ‘at risk’ groups and communities to raise awareness; </w:t>
            </w:r>
          </w:p>
          <w:p w:rsidR="00D97C64" w:rsidRDefault="00D97C64">
            <w:pPr>
              <w:rPr>
                <w:rFonts w:ascii="Arial" w:hAnsi="Arial" w:cs="Arial"/>
                <w:sz w:val="20"/>
                <w:szCs w:val="20"/>
              </w:rPr>
            </w:pP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ind w:left="72"/>
              <w:rPr>
                <w:rFonts w:ascii="Arial" w:hAnsi="Arial" w:cs="Arial"/>
                <w:b/>
                <w:sz w:val="20"/>
                <w:szCs w:val="20"/>
              </w:rPr>
            </w:pPr>
            <w:r>
              <w:rPr>
                <w:rFonts w:ascii="Arial" w:hAnsi="Arial" w:cs="Arial"/>
                <w:b/>
                <w:sz w:val="20"/>
                <w:szCs w:val="20"/>
              </w:rPr>
              <w:t>PARTIALLY ACTIONED</w:t>
            </w:r>
          </w:p>
          <w:p w:rsidR="00D97C64" w:rsidRDefault="00D97C64">
            <w:pPr>
              <w:ind w:left="72"/>
              <w:rPr>
                <w:rFonts w:ascii="Arial" w:hAnsi="Arial" w:cs="Arial"/>
                <w:sz w:val="20"/>
                <w:szCs w:val="20"/>
              </w:rPr>
            </w:pPr>
            <w:r>
              <w:rPr>
                <w:rFonts w:ascii="Arial" w:hAnsi="Arial" w:cs="Arial"/>
                <w:sz w:val="20"/>
                <w:szCs w:val="20"/>
              </w:rPr>
              <w:t>Work has commenced against this action and some good progress made, although we plan to build further on this through the Engagement Group’s Awareness Subgroup:</w:t>
            </w:r>
          </w:p>
          <w:p w:rsidR="00D97C64" w:rsidRDefault="00D97C64" w:rsidP="00D97C64">
            <w:pPr>
              <w:numPr>
                <w:ilvl w:val="0"/>
                <w:numId w:val="17"/>
              </w:numPr>
              <w:tabs>
                <w:tab w:val="num" w:pos="432"/>
              </w:tabs>
              <w:ind w:left="432"/>
              <w:rPr>
                <w:rFonts w:ascii="Arial" w:hAnsi="Arial" w:cs="Arial"/>
                <w:sz w:val="20"/>
                <w:szCs w:val="20"/>
              </w:rPr>
            </w:pPr>
            <w:r>
              <w:rPr>
                <w:rFonts w:ascii="Arial" w:hAnsi="Arial" w:cs="Arial"/>
                <w:sz w:val="20"/>
                <w:szCs w:val="20"/>
              </w:rPr>
              <w:t>Identification of key groups;</w:t>
            </w:r>
          </w:p>
          <w:p w:rsidR="00D97C64" w:rsidRDefault="00D97C64" w:rsidP="00D97C64">
            <w:pPr>
              <w:numPr>
                <w:ilvl w:val="0"/>
                <w:numId w:val="17"/>
              </w:numPr>
              <w:tabs>
                <w:tab w:val="num" w:pos="432"/>
              </w:tabs>
              <w:ind w:left="432"/>
              <w:rPr>
                <w:rFonts w:ascii="Arial" w:hAnsi="Arial" w:cs="Arial"/>
                <w:sz w:val="20"/>
                <w:szCs w:val="20"/>
              </w:rPr>
            </w:pPr>
            <w:r>
              <w:rPr>
                <w:rFonts w:ascii="Arial" w:hAnsi="Arial" w:cs="Arial"/>
                <w:sz w:val="20"/>
                <w:szCs w:val="20"/>
              </w:rPr>
              <w:t>Development and targeted dissemination of rights-based victims’ information leaflet.</w:t>
            </w:r>
          </w:p>
          <w:p w:rsidR="00D97C64" w:rsidRDefault="00D97C64" w:rsidP="00D97C64">
            <w:pPr>
              <w:numPr>
                <w:ilvl w:val="0"/>
                <w:numId w:val="17"/>
              </w:numPr>
              <w:tabs>
                <w:tab w:val="num" w:pos="432"/>
              </w:tabs>
              <w:ind w:left="432"/>
              <w:rPr>
                <w:rFonts w:ascii="Arial" w:hAnsi="Arial" w:cs="Arial"/>
                <w:sz w:val="20"/>
                <w:szCs w:val="20"/>
              </w:rPr>
            </w:pPr>
            <w:r>
              <w:rPr>
                <w:rFonts w:ascii="Arial" w:hAnsi="Arial" w:cs="Arial"/>
                <w:sz w:val="20"/>
                <w:szCs w:val="20"/>
              </w:rPr>
              <w:t xml:space="preserve">The research we have commissioned on </w:t>
            </w:r>
            <w:smartTag w:uri="urn:schemas-microsoft-com:office:smarttags" w:element="place">
              <w:smartTag w:uri="urn:schemas-microsoft-com:office:smarttags" w:element="country-region">
                <w:r>
                  <w:rPr>
                    <w:rFonts w:ascii="Arial" w:hAnsi="Arial" w:cs="Arial"/>
                    <w:sz w:val="20"/>
                    <w:szCs w:val="20"/>
                  </w:rPr>
                  <w:t>Northern Ireland</w:t>
                </w:r>
              </w:smartTag>
            </w:smartTag>
            <w:r>
              <w:rPr>
                <w:rFonts w:ascii="Arial" w:hAnsi="Arial" w:cs="Arial"/>
                <w:sz w:val="20"/>
                <w:szCs w:val="20"/>
              </w:rPr>
              <w:t xml:space="preserve"> cases will help to inform this work.</w:t>
            </w:r>
          </w:p>
          <w:p w:rsidR="00D97C64" w:rsidRDefault="00D97C64">
            <w:pPr>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Develop coordinated approach to engagement with voluntary sector groups who may have contact with potential victims to increase knowledge about responding to human trafficking;</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18"/>
              </w:numPr>
              <w:tabs>
                <w:tab w:val="num" w:pos="432"/>
              </w:tabs>
              <w:ind w:left="432"/>
              <w:rPr>
                <w:rFonts w:ascii="Arial" w:hAnsi="Arial" w:cs="Arial"/>
                <w:sz w:val="20"/>
                <w:szCs w:val="20"/>
              </w:rPr>
            </w:pPr>
            <w:r>
              <w:rPr>
                <w:rFonts w:ascii="Arial" w:hAnsi="Arial" w:cs="Arial"/>
                <w:sz w:val="20"/>
                <w:szCs w:val="20"/>
              </w:rPr>
              <w:t>Arrangements in place for information to be filtered to such groups via existing links with Engagement Group;</w:t>
            </w:r>
          </w:p>
          <w:p w:rsidR="00D97C64" w:rsidRDefault="00D97C64" w:rsidP="00D97C64">
            <w:pPr>
              <w:numPr>
                <w:ilvl w:val="0"/>
                <w:numId w:val="18"/>
              </w:numPr>
              <w:tabs>
                <w:tab w:val="num" w:pos="432"/>
              </w:tabs>
              <w:ind w:left="432"/>
              <w:rPr>
                <w:rFonts w:ascii="Arial" w:hAnsi="Arial" w:cs="Arial"/>
                <w:sz w:val="20"/>
                <w:szCs w:val="20"/>
              </w:rPr>
            </w:pPr>
            <w:r>
              <w:rPr>
                <w:rFonts w:ascii="Arial" w:hAnsi="Arial" w:cs="Arial"/>
                <w:sz w:val="20"/>
                <w:szCs w:val="20"/>
              </w:rPr>
              <w:t xml:space="preserve">As above, delivery of two </w:t>
            </w:r>
            <w:proofErr w:type="gramStart"/>
            <w:r>
              <w:rPr>
                <w:rFonts w:ascii="Arial" w:hAnsi="Arial" w:cs="Arial"/>
                <w:sz w:val="20"/>
                <w:szCs w:val="20"/>
              </w:rPr>
              <w:t>full  NGO</w:t>
            </w:r>
            <w:proofErr w:type="gramEnd"/>
            <w:r>
              <w:rPr>
                <w:rFonts w:ascii="Arial" w:hAnsi="Arial" w:cs="Arial"/>
                <w:sz w:val="20"/>
                <w:szCs w:val="20"/>
              </w:rPr>
              <w:t xml:space="preserve"> training days, covering information on human trafficking, impact on victims, and roles of statutory bodies.</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Monitor, and input to evaluation of, awareness raising campaigns.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b/>
                <w:sz w:val="20"/>
                <w:szCs w:val="20"/>
              </w:rPr>
            </w:pPr>
            <w:r>
              <w:rPr>
                <w:rFonts w:ascii="Arial" w:hAnsi="Arial" w:cs="Arial"/>
                <w:b/>
                <w:sz w:val="20"/>
                <w:szCs w:val="20"/>
              </w:rPr>
              <w:t>PARTIALLY ACTIONED</w:t>
            </w:r>
          </w:p>
          <w:p w:rsidR="00D97C64" w:rsidRDefault="00D97C64" w:rsidP="00D97C64">
            <w:pPr>
              <w:numPr>
                <w:ilvl w:val="0"/>
                <w:numId w:val="19"/>
              </w:numPr>
              <w:tabs>
                <w:tab w:val="num" w:pos="432"/>
              </w:tabs>
              <w:ind w:left="432"/>
              <w:rPr>
                <w:rFonts w:ascii="Arial" w:hAnsi="Arial" w:cs="Arial"/>
                <w:sz w:val="20"/>
                <w:szCs w:val="20"/>
              </w:rPr>
            </w:pPr>
            <w:r>
              <w:rPr>
                <w:rFonts w:ascii="Arial" w:hAnsi="Arial" w:cs="Arial"/>
                <w:sz w:val="20"/>
                <w:szCs w:val="20"/>
              </w:rPr>
              <w:t xml:space="preserve">Some limited evaluation of the </w:t>
            </w:r>
            <w:proofErr w:type="spellStart"/>
            <w:r>
              <w:rPr>
                <w:rFonts w:ascii="Arial" w:hAnsi="Arial" w:cs="Arial"/>
                <w:sz w:val="20"/>
                <w:szCs w:val="20"/>
              </w:rPr>
              <w:t>Crimestoppers</w:t>
            </w:r>
            <w:proofErr w:type="spellEnd"/>
            <w:r>
              <w:rPr>
                <w:rFonts w:ascii="Arial" w:hAnsi="Arial" w:cs="Arial"/>
                <w:sz w:val="20"/>
                <w:szCs w:val="20"/>
              </w:rPr>
              <w:t xml:space="preserve">’ Forced Labour campaign which was supported by the Department and </w:t>
            </w:r>
            <w:r>
              <w:rPr>
                <w:rFonts w:ascii="Arial" w:hAnsi="Arial" w:cs="Arial"/>
                <w:sz w:val="20"/>
                <w:szCs w:val="20"/>
              </w:rPr>
              <w:lastRenderedPageBreak/>
              <w:t xml:space="preserve">PSNI and which </w:t>
            </w:r>
            <w:proofErr w:type="gramStart"/>
            <w:r>
              <w:rPr>
                <w:rFonts w:ascii="Arial" w:hAnsi="Arial" w:cs="Arial"/>
                <w:sz w:val="20"/>
                <w:szCs w:val="20"/>
              </w:rPr>
              <w:t>was  conducted</w:t>
            </w:r>
            <w:proofErr w:type="gramEnd"/>
            <w:r>
              <w:rPr>
                <w:rFonts w:ascii="Arial" w:hAnsi="Arial" w:cs="Arial"/>
                <w:sz w:val="20"/>
                <w:szCs w:val="20"/>
              </w:rPr>
              <w:t xml:space="preserve"> in January –March 2013.  The campaign video was viewed 61,200 times; 15395 of these were from </w:t>
            </w:r>
            <w:smartTag w:uri="urn:schemas-microsoft-com:office:smarttags" w:element="country-region">
              <w:smartTag w:uri="urn:schemas-microsoft-com:office:smarttags" w:element="place">
                <w:r>
                  <w:rPr>
                    <w:rFonts w:ascii="Arial" w:hAnsi="Arial" w:cs="Arial"/>
                    <w:sz w:val="20"/>
                    <w:szCs w:val="20"/>
                  </w:rPr>
                  <w:t>Northern Ireland</w:t>
                </w:r>
              </w:smartTag>
            </w:smartTag>
            <w:r>
              <w:rPr>
                <w:rFonts w:ascii="Arial" w:hAnsi="Arial" w:cs="Arial"/>
                <w:sz w:val="20"/>
                <w:szCs w:val="20"/>
              </w:rPr>
              <w:t xml:space="preserve">.  </w:t>
            </w:r>
          </w:p>
          <w:p w:rsidR="00D97C64" w:rsidRDefault="00D97C64" w:rsidP="00D97C64">
            <w:pPr>
              <w:numPr>
                <w:ilvl w:val="0"/>
                <w:numId w:val="19"/>
              </w:numPr>
              <w:tabs>
                <w:tab w:val="num" w:pos="432"/>
              </w:tabs>
              <w:ind w:left="432"/>
              <w:rPr>
                <w:rFonts w:ascii="Arial" w:hAnsi="Arial" w:cs="Arial"/>
                <w:sz w:val="20"/>
                <w:szCs w:val="20"/>
              </w:rPr>
            </w:pPr>
            <w:r>
              <w:rPr>
                <w:rFonts w:ascii="Arial" w:hAnsi="Arial" w:cs="Arial"/>
                <w:sz w:val="20"/>
                <w:szCs w:val="20"/>
              </w:rPr>
              <w:t>Feedback from Engagement Group on perception of the effectiveness of campaigns;</w:t>
            </w:r>
          </w:p>
          <w:p w:rsidR="00D97C64" w:rsidRDefault="00D97C64" w:rsidP="00D97C64">
            <w:pPr>
              <w:numPr>
                <w:ilvl w:val="0"/>
                <w:numId w:val="19"/>
              </w:numPr>
              <w:tabs>
                <w:tab w:val="num" w:pos="432"/>
              </w:tabs>
              <w:ind w:left="432"/>
              <w:rPr>
                <w:rFonts w:ascii="Arial" w:hAnsi="Arial" w:cs="Arial"/>
                <w:sz w:val="20"/>
                <w:szCs w:val="20"/>
              </w:rPr>
            </w:pPr>
            <w:r>
              <w:rPr>
                <w:rFonts w:ascii="Arial" w:hAnsi="Arial" w:cs="Arial"/>
                <w:sz w:val="20"/>
                <w:szCs w:val="20"/>
              </w:rPr>
              <w:t>Agreement that support for future campaigns should be informed by discussion with Engagement Group;</w:t>
            </w:r>
          </w:p>
          <w:p w:rsidR="00D97C64" w:rsidRDefault="00D97C64" w:rsidP="00D97C64">
            <w:pPr>
              <w:numPr>
                <w:ilvl w:val="0"/>
                <w:numId w:val="19"/>
              </w:numPr>
              <w:tabs>
                <w:tab w:val="num" w:pos="432"/>
              </w:tabs>
              <w:ind w:left="432"/>
              <w:rPr>
                <w:rFonts w:ascii="Arial" w:hAnsi="Arial" w:cs="Arial"/>
                <w:sz w:val="20"/>
                <w:szCs w:val="20"/>
              </w:rPr>
            </w:pPr>
            <w:r>
              <w:rPr>
                <w:rFonts w:ascii="Arial" w:hAnsi="Arial" w:cs="Arial"/>
                <w:sz w:val="20"/>
                <w:szCs w:val="20"/>
              </w:rPr>
              <w:t>Initial positive feedback on uptake of educational resource and plans in place for formal evaluation of the educational resource at the end of the academic year</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Development of OCTF Changing the Mindset campaign aimed at challenging public attitudes towards all types of organised crime, including human trafficking.</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b/>
                <w:sz w:val="20"/>
                <w:szCs w:val="20"/>
              </w:rPr>
            </w:pPr>
            <w:r>
              <w:rPr>
                <w:rFonts w:ascii="Arial" w:hAnsi="Arial" w:cs="Arial"/>
                <w:b/>
                <w:sz w:val="20"/>
                <w:szCs w:val="20"/>
              </w:rPr>
              <w:t>PARTIALLY ACTIONED</w:t>
            </w:r>
          </w:p>
          <w:p w:rsidR="00D97C64" w:rsidRDefault="00D97C64" w:rsidP="00D97C64">
            <w:pPr>
              <w:numPr>
                <w:ilvl w:val="0"/>
                <w:numId w:val="20"/>
              </w:numPr>
              <w:tabs>
                <w:tab w:val="num" w:pos="432"/>
              </w:tabs>
              <w:ind w:left="432"/>
              <w:rPr>
                <w:rFonts w:ascii="Arial" w:hAnsi="Arial" w:cs="Arial"/>
                <w:sz w:val="20"/>
                <w:szCs w:val="20"/>
              </w:rPr>
            </w:pPr>
            <w:r>
              <w:rPr>
                <w:rFonts w:ascii="Arial" w:hAnsi="Arial" w:cs="Arial"/>
                <w:sz w:val="20"/>
                <w:szCs w:val="20"/>
              </w:rPr>
              <w:t>The OCTF Changing the Mindset strategy document has now been published and is available on the DOJ website.</w:t>
            </w:r>
          </w:p>
          <w:p w:rsidR="00D97C64" w:rsidRDefault="00D97C64" w:rsidP="00D97C64">
            <w:pPr>
              <w:numPr>
                <w:ilvl w:val="0"/>
                <w:numId w:val="20"/>
              </w:numPr>
              <w:tabs>
                <w:tab w:val="num" w:pos="432"/>
              </w:tabs>
              <w:ind w:left="432"/>
              <w:rPr>
                <w:rFonts w:ascii="Arial" w:hAnsi="Arial" w:cs="Arial"/>
                <w:sz w:val="20"/>
                <w:szCs w:val="20"/>
              </w:rPr>
            </w:pPr>
            <w:r>
              <w:rPr>
                <w:rFonts w:ascii="Arial" w:hAnsi="Arial" w:cs="Arial"/>
                <w:sz w:val="20"/>
                <w:szCs w:val="20"/>
              </w:rPr>
              <w:t>An action plan covering all types of organised crime is being developed.</w:t>
            </w:r>
          </w:p>
          <w:p w:rsidR="00D97C64" w:rsidRDefault="00D97C64">
            <w:pPr>
              <w:ind w:left="432"/>
              <w:rPr>
                <w:rFonts w:ascii="Arial" w:hAnsi="Arial" w:cs="Arial"/>
                <w:sz w:val="20"/>
                <w:szCs w:val="20"/>
              </w:rPr>
            </w:pPr>
          </w:p>
          <w:p w:rsidR="00514494" w:rsidRDefault="00514494">
            <w:pPr>
              <w:ind w:left="432"/>
              <w:rPr>
                <w:rFonts w:ascii="Arial" w:hAnsi="Arial" w:cs="Arial"/>
                <w:sz w:val="20"/>
                <w:szCs w:val="20"/>
              </w:rPr>
            </w:pP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lastRenderedPageBreak/>
              <w:t>7</w:t>
            </w:r>
          </w:p>
        </w:tc>
        <w:tc>
          <w:tcPr>
            <w:tcW w:w="2362"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To raise awareness of and promote education on human trafficking in schools and with third level students – to enhance personal development and citizenship; to consider human trafficking, and the issues which give rise to it, from a human rights perspective; to promote healthy and safe choices; and to improve pupils’ understanding of the issue and how they can respond to it.</w:t>
            </w:r>
          </w:p>
        </w:tc>
        <w:tc>
          <w:tcPr>
            <w:tcW w:w="2419" w:type="dxa"/>
            <w:vMerge w:val="restart"/>
            <w:tcBorders>
              <w:top w:val="single" w:sz="4" w:space="0" w:color="auto"/>
              <w:left w:val="single" w:sz="4" w:space="0" w:color="auto"/>
              <w:bottom w:val="single" w:sz="4" w:space="0" w:color="auto"/>
              <w:right w:val="single" w:sz="4" w:space="0" w:color="auto"/>
            </w:tcBorders>
            <w:hideMark/>
          </w:tcPr>
          <w:p w:rsidR="00D97C64" w:rsidRDefault="00D97C64" w:rsidP="00D97C64">
            <w:pPr>
              <w:numPr>
                <w:ilvl w:val="0"/>
                <w:numId w:val="21"/>
              </w:numPr>
              <w:tabs>
                <w:tab w:val="num" w:pos="474"/>
              </w:tabs>
              <w:ind w:left="474"/>
              <w:rPr>
                <w:rFonts w:ascii="Arial" w:hAnsi="Arial" w:cs="Arial"/>
                <w:sz w:val="20"/>
                <w:szCs w:val="20"/>
              </w:rPr>
            </w:pPr>
            <w:r>
              <w:rPr>
                <w:rFonts w:ascii="Arial" w:hAnsi="Arial" w:cs="Arial"/>
                <w:sz w:val="20"/>
                <w:szCs w:val="20"/>
              </w:rPr>
              <w:t>Improve teacher awareness of available resources and support;</w:t>
            </w:r>
          </w:p>
          <w:p w:rsidR="00D97C64" w:rsidRDefault="00D97C64" w:rsidP="00D97C64">
            <w:pPr>
              <w:numPr>
                <w:ilvl w:val="0"/>
                <w:numId w:val="21"/>
              </w:numPr>
              <w:tabs>
                <w:tab w:val="num" w:pos="474"/>
              </w:tabs>
              <w:ind w:left="474"/>
              <w:rPr>
                <w:rFonts w:ascii="Arial" w:hAnsi="Arial" w:cs="Arial"/>
                <w:sz w:val="20"/>
                <w:szCs w:val="20"/>
              </w:rPr>
            </w:pPr>
            <w:r>
              <w:rPr>
                <w:rFonts w:ascii="Arial" w:hAnsi="Arial" w:cs="Arial"/>
                <w:sz w:val="20"/>
                <w:szCs w:val="20"/>
              </w:rPr>
              <w:t xml:space="preserve">Tailored resources for teachers in </w:t>
            </w:r>
            <w:smartTag w:uri="urn:schemas-microsoft-com:office:smarttags" w:element="place">
              <w:smartTag w:uri="urn:schemas-microsoft-com:office:smarttags" w:element="country-region">
                <w:r>
                  <w:rPr>
                    <w:rFonts w:ascii="Arial" w:hAnsi="Arial" w:cs="Arial"/>
                    <w:sz w:val="20"/>
                    <w:szCs w:val="20"/>
                  </w:rPr>
                  <w:t>Northern Ireland</w:t>
                </w:r>
              </w:smartTag>
            </w:smartTag>
            <w:r>
              <w:rPr>
                <w:rFonts w:ascii="Arial" w:hAnsi="Arial" w:cs="Arial"/>
                <w:sz w:val="20"/>
                <w:szCs w:val="20"/>
              </w:rPr>
              <w:t>;</w:t>
            </w:r>
          </w:p>
          <w:p w:rsidR="00D97C64" w:rsidRDefault="00D97C64" w:rsidP="00D97C64">
            <w:pPr>
              <w:numPr>
                <w:ilvl w:val="0"/>
                <w:numId w:val="21"/>
              </w:numPr>
              <w:tabs>
                <w:tab w:val="num" w:pos="474"/>
              </w:tabs>
              <w:ind w:left="474"/>
              <w:rPr>
                <w:rFonts w:ascii="Arial" w:hAnsi="Arial" w:cs="Arial"/>
                <w:sz w:val="20"/>
                <w:szCs w:val="20"/>
              </w:rPr>
            </w:pPr>
            <w:r>
              <w:rPr>
                <w:rFonts w:ascii="Arial" w:hAnsi="Arial" w:cs="Arial"/>
                <w:sz w:val="20"/>
                <w:szCs w:val="20"/>
              </w:rPr>
              <w:t>Improved awareness amongst secondary level pupils and third level students of issues and risks which will enhance protection amongst these groups.</w:t>
            </w:r>
          </w:p>
        </w:tc>
        <w:tc>
          <w:tcPr>
            <w:tcW w:w="184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Department of Justice; and</w:t>
            </w:r>
          </w:p>
          <w:p w:rsidR="00D97C64" w:rsidRDefault="00D97C64">
            <w:pPr>
              <w:rPr>
                <w:rFonts w:ascii="Arial" w:hAnsi="Arial" w:cs="Arial"/>
                <w:sz w:val="20"/>
                <w:szCs w:val="20"/>
              </w:rPr>
            </w:pPr>
            <w:r>
              <w:rPr>
                <w:rFonts w:ascii="Arial" w:hAnsi="Arial" w:cs="Arial"/>
                <w:sz w:val="20"/>
                <w:szCs w:val="20"/>
              </w:rPr>
              <w:t>Human Trafficking Engagement Group (Education Subgroup)</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Identify existing pool of NGOs and statutory organisations currently working with schools on human trafficking issues;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22"/>
              </w:numPr>
              <w:tabs>
                <w:tab w:val="num" w:pos="432"/>
              </w:tabs>
              <w:ind w:left="432"/>
              <w:rPr>
                <w:rFonts w:ascii="Arial" w:hAnsi="Arial" w:cs="Arial"/>
                <w:sz w:val="20"/>
                <w:szCs w:val="20"/>
              </w:rPr>
            </w:pPr>
            <w:r>
              <w:rPr>
                <w:rFonts w:ascii="Arial" w:hAnsi="Arial" w:cs="Arial"/>
                <w:sz w:val="20"/>
                <w:szCs w:val="20"/>
              </w:rPr>
              <w:t>As noted above, the educational resource includes comprehensive links to other available resources and support networks that educators and community groups can draw on.</w:t>
            </w:r>
          </w:p>
          <w:p w:rsidR="00D97C64" w:rsidRDefault="00D97C64">
            <w:pPr>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 xml:space="preserve">Develop human trafficking resource pack for teachers, taking account of and using </w:t>
            </w:r>
            <w:r>
              <w:rPr>
                <w:rFonts w:ascii="Arial" w:hAnsi="Arial" w:cs="Arial"/>
                <w:sz w:val="20"/>
                <w:szCs w:val="20"/>
                <w:u w:val="single"/>
              </w:rPr>
              <w:t>existing</w:t>
            </w:r>
            <w:r>
              <w:rPr>
                <w:rFonts w:ascii="Arial" w:hAnsi="Arial" w:cs="Arial"/>
                <w:sz w:val="20"/>
                <w:szCs w:val="20"/>
              </w:rPr>
              <w:t xml:space="preserve"> educational materials and resources on human trafficking;</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22"/>
              </w:numPr>
              <w:tabs>
                <w:tab w:val="num" w:pos="432"/>
              </w:tabs>
              <w:ind w:left="432"/>
              <w:rPr>
                <w:rFonts w:ascii="Arial" w:hAnsi="Arial" w:cs="Arial"/>
                <w:sz w:val="20"/>
                <w:szCs w:val="20"/>
              </w:rPr>
            </w:pPr>
            <w:r>
              <w:rPr>
                <w:rFonts w:ascii="Arial" w:hAnsi="Arial" w:cs="Arial"/>
                <w:sz w:val="20"/>
                <w:szCs w:val="20"/>
              </w:rPr>
              <w:t xml:space="preserve">Resource was developed in partnership with Freedom Acts and the Engagement Group subgroup and launched on 7 August and made available to all post primary schools in </w:t>
            </w:r>
            <w:smartTag w:uri="urn:schemas-microsoft-com:office:smarttags" w:element="country-region">
              <w:smartTag w:uri="urn:schemas-microsoft-com:office:smarttags" w:element="place">
                <w:r>
                  <w:rPr>
                    <w:rFonts w:ascii="Arial" w:hAnsi="Arial" w:cs="Arial"/>
                    <w:sz w:val="20"/>
                    <w:szCs w:val="20"/>
                  </w:rPr>
                  <w:t>Northern Ireland</w:t>
                </w:r>
              </w:smartTag>
            </w:smartTag>
          </w:p>
          <w:p w:rsidR="00D97C64" w:rsidRDefault="00D97C64" w:rsidP="00D97C64">
            <w:pPr>
              <w:numPr>
                <w:ilvl w:val="0"/>
                <w:numId w:val="22"/>
              </w:numPr>
              <w:tabs>
                <w:tab w:val="num" w:pos="432"/>
              </w:tabs>
              <w:ind w:left="432"/>
              <w:rPr>
                <w:rFonts w:ascii="Arial" w:hAnsi="Arial" w:cs="Arial"/>
                <w:sz w:val="20"/>
                <w:szCs w:val="20"/>
              </w:rPr>
            </w:pPr>
            <w:r>
              <w:rPr>
                <w:rFonts w:ascii="Arial" w:hAnsi="Arial" w:cs="Arial"/>
                <w:sz w:val="20"/>
                <w:szCs w:val="20"/>
              </w:rPr>
              <w:t>Follow up events were run</w:t>
            </w:r>
            <w:r w:rsidR="00783F6D">
              <w:rPr>
                <w:rFonts w:ascii="Arial" w:hAnsi="Arial" w:cs="Arial"/>
                <w:sz w:val="20"/>
                <w:szCs w:val="20"/>
              </w:rPr>
              <w:t xml:space="preserve"> by local branches of </w:t>
            </w:r>
            <w:proofErr w:type="spellStart"/>
            <w:r w:rsidR="00783F6D">
              <w:rPr>
                <w:rFonts w:ascii="Arial" w:hAnsi="Arial" w:cs="Arial"/>
                <w:sz w:val="20"/>
                <w:szCs w:val="20"/>
              </w:rPr>
              <w:t>Soroptimist</w:t>
            </w:r>
            <w:proofErr w:type="spellEnd"/>
            <w:r w:rsidR="00783F6D">
              <w:rPr>
                <w:rFonts w:ascii="Arial" w:hAnsi="Arial" w:cs="Arial"/>
                <w:sz w:val="20"/>
                <w:szCs w:val="20"/>
              </w:rPr>
              <w:t xml:space="preserve"> International Northern Ireland</w:t>
            </w:r>
            <w:r>
              <w:rPr>
                <w:rFonts w:ascii="Arial" w:hAnsi="Arial" w:cs="Arial"/>
                <w:sz w:val="20"/>
                <w:szCs w:val="20"/>
              </w:rPr>
              <w:t xml:space="preserve"> to promote the resource regionally.</w:t>
            </w:r>
          </w:p>
          <w:p w:rsidR="00D97C64" w:rsidRDefault="00D97C64" w:rsidP="00D97C64">
            <w:pPr>
              <w:numPr>
                <w:ilvl w:val="0"/>
                <w:numId w:val="22"/>
              </w:numPr>
              <w:tabs>
                <w:tab w:val="num" w:pos="432"/>
              </w:tabs>
              <w:ind w:left="432"/>
              <w:rPr>
                <w:rFonts w:ascii="Arial" w:hAnsi="Arial" w:cs="Arial"/>
                <w:sz w:val="20"/>
                <w:szCs w:val="20"/>
              </w:rPr>
            </w:pPr>
            <w:r>
              <w:rPr>
                <w:rFonts w:ascii="Arial" w:hAnsi="Arial" w:cs="Arial"/>
                <w:sz w:val="20"/>
                <w:szCs w:val="20"/>
              </w:rPr>
              <w:t>Evaluation is planned for the end of the academic year.</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Awareness-raising schools project to mark EU Anti-Trafficking Day by October 2013;</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23"/>
              </w:numPr>
              <w:tabs>
                <w:tab w:val="num" w:pos="432"/>
              </w:tabs>
              <w:ind w:left="432"/>
              <w:rPr>
                <w:rFonts w:ascii="Arial" w:hAnsi="Arial" w:cs="Arial"/>
                <w:sz w:val="20"/>
                <w:szCs w:val="20"/>
              </w:rPr>
            </w:pPr>
            <w:r>
              <w:rPr>
                <w:rFonts w:ascii="Arial" w:hAnsi="Arial" w:cs="Arial"/>
                <w:sz w:val="20"/>
                <w:szCs w:val="20"/>
              </w:rPr>
              <w:t>In partnership with Engagement Group, co-ordinated a project to encourage schools to mark EU Anti Trafficking Day;</w:t>
            </w:r>
          </w:p>
          <w:p w:rsidR="00D97C64" w:rsidRDefault="00D97C64" w:rsidP="00D97C64">
            <w:pPr>
              <w:numPr>
                <w:ilvl w:val="0"/>
                <w:numId w:val="23"/>
              </w:numPr>
              <w:tabs>
                <w:tab w:val="num" w:pos="432"/>
              </w:tabs>
              <w:ind w:left="432"/>
              <w:rPr>
                <w:rFonts w:ascii="Arial" w:hAnsi="Arial" w:cs="Arial"/>
                <w:sz w:val="20"/>
                <w:szCs w:val="20"/>
              </w:rPr>
            </w:pPr>
            <w:r>
              <w:rPr>
                <w:rFonts w:ascii="Arial" w:hAnsi="Arial" w:cs="Arial"/>
                <w:sz w:val="20"/>
                <w:szCs w:val="20"/>
              </w:rPr>
              <w:t xml:space="preserve">23 schools and FE colleges across </w:t>
            </w:r>
            <w:smartTag w:uri="urn:schemas-microsoft-com:office:smarttags" w:element="country-region">
              <w:smartTag w:uri="urn:schemas-microsoft-com:office:smarttags" w:element="place">
                <w:r>
                  <w:rPr>
                    <w:rFonts w:ascii="Arial" w:hAnsi="Arial" w:cs="Arial"/>
                    <w:sz w:val="20"/>
                    <w:szCs w:val="20"/>
                  </w:rPr>
                  <w:t xml:space="preserve">Northern </w:t>
                </w:r>
                <w:r>
                  <w:rPr>
                    <w:rFonts w:ascii="Arial" w:hAnsi="Arial" w:cs="Arial"/>
                    <w:sz w:val="20"/>
                    <w:szCs w:val="20"/>
                  </w:rPr>
                  <w:lastRenderedPageBreak/>
                  <w:t>Ireland</w:t>
                </w:r>
              </w:smartTag>
            </w:smartTag>
            <w:r>
              <w:rPr>
                <w:rFonts w:ascii="Arial" w:hAnsi="Arial" w:cs="Arial"/>
                <w:sz w:val="20"/>
                <w:szCs w:val="20"/>
              </w:rPr>
              <w:t xml:space="preserve"> held events, with Minister visiting three schools and colleges, accompanied by the Minister for Education and Minister for Employment and Learning.</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Identify opportunities to engage with third level students.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b/>
                <w:sz w:val="20"/>
                <w:szCs w:val="20"/>
              </w:rPr>
            </w:pPr>
            <w:r>
              <w:rPr>
                <w:rFonts w:ascii="Arial" w:hAnsi="Arial" w:cs="Arial"/>
                <w:b/>
                <w:sz w:val="20"/>
                <w:szCs w:val="20"/>
              </w:rPr>
              <w:t>PARTIALLY ACTIONED</w:t>
            </w:r>
          </w:p>
          <w:p w:rsidR="00D97C64" w:rsidRDefault="00D97C64" w:rsidP="00D97C64">
            <w:pPr>
              <w:numPr>
                <w:ilvl w:val="0"/>
                <w:numId w:val="24"/>
              </w:numPr>
              <w:tabs>
                <w:tab w:val="num" w:pos="432"/>
              </w:tabs>
              <w:ind w:left="432"/>
              <w:rPr>
                <w:rFonts w:ascii="Arial" w:hAnsi="Arial" w:cs="Arial"/>
                <w:sz w:val="20"/>
                <w:szCs w:val="20"/>
              </w:rPr>
            </w:pPr>
            <w:r>
              <w:rPr>
                <w:rFonts w:ascii="Arial" w:hAnsi="Arial" w:cs="Arial"/>
                <w:sz w:val="20"/>
                <w:szCs w:val="20"/>
              </w:rPr>
              <w:t xml:space="preserve">NUS USI is represented on the Engagement Group.  </w:t>
            </w:r>
          </w:p>
          <w:p w:rsidR="00D97C64" w:rsidRDefault="00D97C64" w:rsidP="00D97C64">
            <w:pPr>
              <w:numPr>
                <w:ilvl w:val="0"/>
                <w:numId w:val="24"/>
              </w:numPr>
              <w:tabs>
                <w:tab w:val="num" w:pos="432"/>
              </w:tabs>
              <w:ind w:left="432"/>
              <w:rPr>
                <w:rFonts w:ascii="Arial" w:hAnsi="Arial" w:cs="Arial"/>
                <w:sz w:val="20"/>
                <w:szCs w:val="20"/>
              </w:rPr>
            </w:pPr>
            <w:r>
              <w:rPr>
                <w:rFonts w:ascii="Arial" w:hAnsi="Arial" w:cs="Arial"/>
                <w:sz w:val="20"/>
                <w:szCs w:val="20"/>
              </w:rPr>
              <w:t>Our focus has been on engaging with secondary level education but we plan to build on this with further work to engage with third level students.</w:t>
            </w:r>
          </w:p>
          <w:p w:rsidR="00D97C64" w:rsidRDefault="00D97C64" w:rsidP="00D97C64">
            <w:pPr>
              <w:numPr>
                <w:ilvl w:val="0"/>
                <w:numId w:val="24"/>
              </w:numPr>
              <w:tabs>
                <w:tab w:val="num" w:pos="432"/>
              </w:tabs>
              <w:ind w:left="432"/>
              <w:rPr>
                <w:rFonts w:ascii="Arial" w:hAnsi="Arial" w:cs="Arial"/>
                <w:sz w:val="20"/>
                <w:szCs w:val="20"/>
              </w:rPr>
            </w:pPr>
            <w:r>
              <w:rPr>
                <w:rFonts w:ascii="Arial" w:hAnsi="Arial" w:cs="Arial"/>
                <w:sz w:val="20"/>
                <w:szCs w:val="20"/>
              </w:rPr>
              <w:t>Some initial development of proposal for cross-border work on a text book for third level education, subject to EU funding being made available.  Bid for funding submitted.</w:t>
            </w:r>
          </w:p>
          <w:p w:rsidR="00D97C64" w:rsidRDefault="00D97C64">
            <w:pPr>
              <w:ind w:left="72"/>
              <w:rPr>
                <w:rFonts w:ascii="Arial" w:hAnsi="Arial" w:cs="Arial"/>
                <w:sz w:val="20"/>
                <w:szCs w:val="20"/>
              </w:rPr>
            </w:pPr>
          </w:p>
        </w:tc>
      </w:tr>
      <w:tr w:rsidR="00D97C64" w:rsidTr="00D97C64">
        <w:tc>
          <w:tcPr>
            <w:tcW w:w="12606" w:type="dxa"/>
            <w:gridSpan w:val="6"/>
            <w:tcBorders>
              <w:top w:val="single" w:sz="4" w:space="0" w:color="auto"/>
              <w:left w:val="single" w:sz="4" w:space="0" w:color="auto"/>
              <w:bottom w:val="single" w:sz="4" w:space="0" w:color="auto"/>
              <w:right w:val="single" w:sz="4" w:space="0" w:color="auto"/>
            </w:tcBorders>
            <w:shd w:val="clear" w:color="auto" w:fill="FFFF99"/>
          </w:tcPr>
          <w:p w:rsidR="00D97C64" w:rsidRDefault="00D97C64">
            <w:pPr>
              <w:rPr>
                <w:rFonts w:ascii="Arial" w:hAnsi="Arial" w:cs="Arial"/>
                <w:b/>
                <w:sz w:val="20"/>
                <w:szCs w:val="20"/>
              </w:rPr>
            </w:pPr>
            <w:r>
              <w:rPr>
                <w:rFonts w:ascii="Arial" w:hAnsi="Arial" w:cs="Arial"/>
                <w:b/>
                <w:sz w:val="20"/>
                <w:szCs w:val="20"/>
              </w:rPr>
              <w:t>TRAINING</w:t>
            </w:r>
          </w:p>
          <w:p w:rsidR="00D97C64" w:rsidRDefault="00D97C64">
            <w:pPr>
              <w:rPr>
                <w:rFonts w:ascii="Arial" w:hAnsi="Arial" w:cs="Arial"/>
                <w:sz w:val="20"/>
                <w:szCs w:val="20"/>
              </w:rPr>
            </w:pP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8</w:t>
            </w:r>
          </w:p>
        </w:tc>
        <w:tc>
          <w:tcPr>
            <w:tcW w:w="2362"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 xml:space="preserve">To ensure delivery of up-to-date, effective, multi-agency training on </w:t>
            </w:r>
            <w:proofErr w:type="gramStart"/>
            <w:r>
              <w:rPr>
                <w:rFonts w:ascii="Arial" w:hAnsi="Arial" w:cs="Arial"/>
                <w:sz w:val="20"/>
                <w:szCs w:val="20"/>
              </w:rPr>
              <w:t>human trafficking</w:t>
            </w:r>
            <w:proofErr w:type="gramEnd"/>
            <w:r>
              <w:rPr>
                <w:rFonts w:ascii="Arial" w:hAnsi="Arial" w:cs="Arial"/>
                <w:sz w:val="20"/>
                <w:szCs w:val="20"/>
              </w:rPr>
              <w:t xml:space="preserve"> for First Responders and relevant agencies, to enable them to identify and respond to potential human </w:t>
            </w:r>
            <w:r>
              <w:rPr>
                <w:rFonts w:ascii="Arial" w:hAnsi="Arial" w:cs="Arial"/>
                <w:sz w:val="20"/>
                <w:szCs w:val="20"/>
              </w:rPr>
              <w:lastRenderedPageBreak/>
              <w:t>trafficking cases.</w:t>
            </w:r>
          </w:p>
          <w:p w:rsidR="00D97C64" w:rsidRDefault="00D97C64">
            <w:pPr>
              <w:rPr>
                <w:rFonts w:ascii="Arial" w:hAnsi="Arial" w:cs="Arial"/>
                <w:sz w:val="20"/>
                <w:szCs w:val="20"/>
              </w:rPr>
            </w:pPr>
          </w:p>
        </w:tc>
        <w:tc>
          <w:tcPr>
            <w:tcW w:w="2419" w:type="dxa"/>
            <w:vMerge w:val="restart"/>
            <w:tcBorders>
              <w:top w:val="single" w:sz="4" w:space="0" w:color="auto"/>
              <w:left w:val="single" w:sz="4" w:space="0" w:color="auto"/>
              <w:bottom w:val="single" w:sz="4" w:space="0" w:color="auto"/>
              <w:right w:val="single" w:sz="4" w:space="0" w:color="auto"/>
            </w:tcBorders>
            <w:hideMark/>
          </w:tcPr>
          <w:p w:rsidR="00D97C64" w:rsidRDefault="00D97C64" w:rsidP="00D97C64">
            <w:pPr>
              <w:numPr>
                <w:ilvl w:val="0"/>
                <w:numId w:val="25"/>
              </w:numPr>
              <w:tabs>
                <w:tab w:val="num" w:pos="474"/>
              </w:tabs>
              <w:ind w:left="474"/>
              <w:rPr>
                <w:rFonts w:ascii="Arial" w:hAnsi="Arial" w:cs="Arial"/>
                <w:sz w:val="20"/>
                <w:szCs w:val="20"/>
              </w:rPr>
            </w:pPr>
            <w:r>
              <w:rPr>
                <w:rFonts w:ascii="Arial" w:hAnsi="Arial" w:cs="Arial"/>
                <w:sz w:val="20"/>
                <w:szCs w:val="20"/>
              </w:rPr>
              <w:lastRenderedPageBreak/>
              <w:t>Increased capacity to identify cases of human trafficking;</w:t>
            </w:r>
          </w:p>
          <w:p w:rsidR="00D97C64" w:rsidRDefault="00D97C64" w:rsidP="00D97C64">
            <w:pPr>
              <w:numPr>
                <w:ilvl w:val="0"/>
                <w:numId w:val="25"/>
              </w:numPr>
              <w:tabs>
                <w:tab w:val="num" w:pos="474"/>
              </w:tabs>
              <w:ind w:left="474"/>
              <w:rPr>
                <w:rFonts w:ascii="Arial" w:hAnsi="Arial" w:cs="Arial"/>
                <w:sz w:val="20"/>
                <w:szCs w:val="20"/>
              </w:rPr>
            </w:pPr>
            <w:r>
              <w:rPr>
                <w:rFonts w:ascii="Arial" w:hAnsi="Arial" w:cs="Arial"/>
                <w:sz w:val="20"/>
                <w:szCs w:val="20"/>
              </w:rPr>
              <w:t>Effective and skilled response to human trafficking cases;</w:t>
            </w:r>
          </w:p>
          <w:p w:rsidR="00D97C64" w:rsidRDefault="00D97C64" w:rsidP="00D97C64">
            <w:pPr>
              <w:numPr>
                <w:ilvl w:val="0"/>
                <w:numId w:val="25"/>
              </w:numPr>
              <w:tabs>
                <w:tab w:val="num" w:pos="474"/>
              </w:tabs>
              <w:ind w:left="474"/>
              <w:rPr>
                <w:rFonts w:ascii="Arial" w:hAnsi="Arial" w:cs="Arial"/>
                <w:sz w:val="20"/>
                <w:szCs w:val="20"/>
              </w:rPr>
            </w:pPr>
            <w:r>
              <w:rPr>
                <w:rFonts w:ascii="Arial" w:hAnsi="Arial" w:cs="Arial"/>
                <w:sz w:val="20"/>
                <w:szCs w:val="20"/>
              </w:rPr>
              <w:t>Effective support for victims;</w:t>
            </w:r>
          </w:p>
          <w:p w:rsidR="00D97C64" w:rsidRDefault="00D97C64" w:rsidP="00D97C64">
            <w:pPr>
              <w:numPr>
                <w:ilvl w:val="0"/>
                <w:numId w:val="25"/>
              </w:numPr>
              <w:tabs>
                <w:tab w:val="num" w:pos="474"/>
              </w:tabs>
              <w:ind w:left="474"/>
              <w:rPr>
                <w:rFonts w:ascii="Arial" w:hAnsi="Arial" w:cs="Arial"/>
                <w:sz w:val="20"/>
                <w:szCs w:val="20"/>
              </w:rPr>
            </w:pPr>
            <w:r>
              <w:rPr>
                <w:rFonts w:ascii="Arial" w:hAnsi="Arial" w:cs="Arial"/>
                <w:sz w:val="20"/>
                <w:szCs w:val="20"/>
              </w:rPr>
              <w:lastRenderedPageBreak/>
              <w:t>Effective investigations and prosecutions</w:t>
            </w:r>
          </w:p>
        </w:tc>
        <w:tc>
          <w:tcPr>
            <w:tcW w:w="1847"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lastRenderedPageBreak/>
              <w:t>OCTF Immigration and Human Trafficking Subgroup</w:t>
            </w:r>
          </w:p>
          <w:p w:rsidR="00D97C64" w:rsidRDefault="00D97C64">
            <w:pPr>
              <w:rPr>
                <w:rFonts w:ascii="Arial" w:hAnsi="Arial" w:cs="Arial"/>
                <w:sz w:val="20"/>
                <w:szCs w:val="20"/>
              </w:rPr>
            </w:pPr>
          </w:p>
          <w:p w:rsidR="00D97C64" w:rsidRDefault="00D97C64">
            <w:pPr>
              <w:rPr>
                <w:rFonts w:ascii="Arial" w:hAnsi="Arial" w:cs="Arial"/>
                <w:sz w:val="20"/>
                <w:szCs w:val="20"/>
              </w:rPr>
            </w:pPr>
            <w:r>
              <w:rPr>
                <w:rFonts w:ascii="Arial" w:hAnsi="Arial" w:cs="Arial"/>
                <w:sz w:val="20"/>
                <w:szCs w:val="20"/>
              </w:rPr>
              <w:t>PSNI</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rsidP="00514494">
            <w:pPr>
              <w:rPr>
                <w:rFonts w:ascii="Arial" w:hAnsi="Arial" w:cs="Arial"/>
                <w:sz w:val="20"/>
                <w:szCs w:val="20"/>
              </w:rPr>
            </w:pPr>
            <w:r>
              <w:rPr>
                <w:rFonts w:ascii="Arial" w:hAnsi="Arial" w:cs="Arial"/>
                <w:sz w:val="20"/>
                <w:szCs w:val="20"/>
              </w:rPr>
              <w:t>Development of a multi-agency training needs analysis covering law enforcement agencies and other statutory bodies and First Responders involved in responding to human trafficking</w:t>
            </w: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514494">
            <w:pPr>
              <w:numPr>
                <w:ilvl w:val="0"/>
                <w:numId w:val="26"/>
              </w:numPr>
              <w:tabs>
                <w:tab w:val="num" w:pos="432"/>
              </w:tabs>
              <w:ind w:left="432"/>
              <w:rPr>
                <w:rFonts w:ascii="Arial" w:hAnsi="Arial" w:cs="Arial"/>
                <w:sz w:val="20"/>
                <w:szCs w:val="20"/>
              </w:rPr>
            </w:pPr>
            <w:r>
              <w:rPr>
                <w:rFonts w:ascii="Arial" w:hAnsi="Arial" w:cs="Arial"/>
                <w:sz w:val="20"/>
                <w:szCs w:val="20"/>
              </w:rPr>
              <w:t>Multi-agency training needs analysis (TNA) conducted by the OCTF Immigration and Human Trafficking Subgroup, covering statutory agencies represented on the group.</w:t>
            </w:r>
          </w:p>
        </w:tc>
      </w:tr>
      <w:tr w:rsidR="00D97C64" w:rsidTr="00DC619F">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Development and delivery of multi-agency training plan;</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b/>
                <w:sz w:val="20"/>
                <w:szCs w:val="20"/>
              </w:rPr>
            </w:pPr>
            <w:r>
              <w:rPr>
                <w:rFonts w:ascii="Arial" w:hAnsi="Arial" w:cs="Arial"/>
                <w:b/>
                <w:sz w:val="20"/>
                <w:szCs w:val="20"/>
              </w:rPr>
              <w:t>PARTIALLY ACTIONED</w:t>
            </w:r>
          </w:p>
          <w:p w:rsidR="00D97C64" w:rsidRDefault="00D97C64" w:rsidP="00D97C64">
            <w:pPr>
              <w:numPr>
                <w:ilvl w:val="0"/>
                <w:numId w:val="26"/>
              </w:numPr>
              <w:tabs>
                <w:tab w:val="num" w:pos="432"/>
              </w:tabs>
              <w:ind w:left="432"/>
              <w:rPr>
                <w:rFonts w:ascii="Arial" w:hAnsi="Arial" w:cs="Arial"/>
                <w:sz w:val="20"/>
                <w:szCs w:val="20"/>
              </w:rPr>
            </w:pPr>
            <w:r>
              <w:rPr>
                <w:rFonts w:ascii="Arial" w:hAnsi="Arial" w:cs="Arial"/>
                <w:sz w:val="20"/>
                <w:szCs w:val="20"/>
              </w:rPr>
              <w:t>TNA was developed into training plan.</w:t>
            </w:r>
          </w:p>
          <w:p w:rsidR="00D97C64" w:rsidRDefault="00D97C64" w:rsidP="00D97C64">
            <w:pPr>
              <w:numPr>
                <w:ilvl w:val="0"/>
                <w:numId w:val="26"/>
              </w:numPr>
              <w:tabs>
                <w:tab w:val="num" w:pos="432"/>
              </w:tabs>
              <w:ind w:left="432"/>
              <w:rPr>
                <w:rFonts w:ascii="Arial" w:hAnsi="Arial" w:cs="Arial"/>
                <w:sz w:val="20"/>
                <w:szCs w:val="20"/>
              </w:rPr>
            </w:pPr>
            <w:r>
              <w:rPr>
                <w:rFonts w:ascii="Arial" w:hAnsi="Arial" w:cs="Arial"/>
                <w:sz w:val="20"/>
                <w:szCs w:val="20"/>
              </w:rPr>
              <w:t xml:space="preserve">Some progress against delivery of plan – </w:t>
            </w:r>
            <w:proofErr w:type="spellStart"/>
            <w:r>
              <w:rPr>
                <w:rFonts w:ascii="Arial" w:hAnsi="Arial" w:cs="Arial"/>
                <w:sz w:val="20"/>
                <w:szCs w:val="20"/>
              </w:rPr>
              <w:t>eg</w:t>
            </w:r>
            <w:proofErr w:type="spellEnd"/>
            <w:r>
              <w:rPr>
                <w:rFonts w:ascii="Arial" w:hAnsi="Arial" w:cs="Arial"/>
                <w:sz w:val="20"/>
                <w:szCs w:val="20"/>
              </w:rPr>
              <w:t>; roll out of e-training to over 4000 PSNI officers.</w:t>
            </w:r>
          </w:p>
          <w:p w:rsidR="00D97C64" w:rsidRDefault="00D97C64" w:rsidP="00D97C64">
            <w:pPr>
              <w:numPr>
                <w:ilvl w:val="0"/>
                <w:numId w:val="26"/>
              </w:numPr>
              <w:tabs>
                <w:tab w:val="num" w:pos="432"/>
              </w:tabs>
              <w:ind w:left="432"/>
              <w:rPr>
                <w:rFonts w:ascii="Arial" w:hAnsi="Arial" w:cs="Arial"/>
                <w:sz w:val="20"/>
                <w:szCs w:val="20"/>
              </w:rPr>
            </w:pPr>
            <w:r>
              <w:rPr>
                <w:rFonts w:ascii="Arial" w:hAnsi="Arial" w:cs="Arial"/>
                <w:sz w:val="20"/>
                <w:szCs w:val="20"/>
              </w:rPr>
              <w:t xml:space="preserve">However training will remain a priority for delivery in the 2014-15 </w:t>
            </w:r>
            <w:proofErr w:type="gramStart"/>
            <w:r>
              <w:rPr>
                <w:rFonts w:ascii="Arial" w:hAnsi="Arial" w:cs="Arial"/>
                <w:sz w:val="20"/>
                <w:szCs w:val="20"/>
              </w:rPr>
              <w:t>plan</w:t>
            </w:r>
            <w:proofErr w:type="gramEnd"/>
            <w:r>
              <w:rPr>
                <w:rFonts w:ascii="Arial" w:hAnsi="Arial" w:cs="Arial"/>
                <w:sz w:val="20"/>
                <w:szCs w:val="20"/>
              </w:rPr>
              <w:t>.</w:t>
            </w:r>
          </w:p>
          <w:p w:rsidR="00D97C64" w:rsidRDefault="00D97C64">
            <w:pPr>
              <w:ind w:left="72"/>
              <w:rPr>
                <w:rFonts w:ascii="Arial" w:hAnsi="Arial" w:cs="Arial"/>
                <w:sz w:val="20"/>
                <w:szCs w:val="20"/>
              </w:rPr>
            </w:pPr>
          </w:p>
        </w:tc>
      </w:tr>
      <w:tr w:rsidR="00D97C64" w:rsidTr="00DC619F">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Evaluation of training provided</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b/>
                <w:sz w:val="20"/>
                <w:szCs w:val="20"/>
              </w:rPr>
            </w:pPr>
            <w:r>
              <w:rPr>
                <w:rFonts w:ascii="Arial" w:hAnsi="Arial" w:cs="Arial"/>
                <w:b/>
                <w:sz w:val="20"/>
                <w:szCs w:val="20"/>
              </w:rPr>
              <w:t>PARTIALLY ACTIONED</w:t>
            </w:r>
          </w:p>
          <w:p w:rsidR="00D97C64" w:rsidRDefault="00D97C64" w:rsidP="00D97C64">
            <w:pPr>
              <w:numPr>
                <w:ilvl w:val="0"/>
                <w:numId w:val="27"/>
              </w:numPr>
              <w:ind w:left="501"/>
              <w:rPr>
                <w:rFonts w:ascii="Arial" w:hAnsi="Arial" w:cs="Arial"/>
                <w:sz w:val="20"/>
                <w:szCs w:val="20"/>
              </w:rPr>
            </w:pPr>
            <w:r>
              <w:rPr>
                <w:rFonts w:ascii="Arial" w:hAnsi="Arial" w:cs="Arial"/>
                <w:sz w:val="20"/>
                <w:szCs w:val="20"/>
              </w:rPr>
              <w:t>Multi-agency  training delivered to the Engagement Group was evaluated and the content subsequently adapted for future events</w:t>
            </w:r>
          </w:p>
          <w:p w:rsidR="00DC619F" w:rsidRDefault="00DC619F" w:rsidP="00D97C64">
            <w:pPr>
              <w:numPr>
                <w:ilvl w:val="0"/>
                <w:numId w:val="27"/>
              </w:numPr>
              <w:ind w:left="501"/>
              <w:rPr>
                <w:rFonts w:ascii="Arial" w:hAnsi="Arial" w:cs="Arial"/>
                <w:sz w:val="20"/>
                <w:szCs w:val="20"/>
              </w:rPr>
            </w:pPr>
            <w:r>
              <w:rPr>
                <w:rFonts w:ascii="Arial" w:hAnsi="Arial" w:cs="Arial"/>
                <w:sz w:val="20"/>
                <w:szCs w:val="20"/>
              </w:rPr>
              <w:t>Feedback is routinely provided on both external and internal training and is used to inform further developments and revisions.</w:t>
            </w:r>
          </w:p>
          <w:p w:rsidR="00D97C64" w:rsidRDefault="00D97C64" w:rsidP="00514494">
            <w:pPr>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Development of PSNI / UK Human Trafficking Centre Operational Field Guide for cases of Trafficking in Human Beings; and delivery to PSNI officers.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28"/>
              </w:numPr>
              <w:tabs>
                <w:tab w:val="num" w:pos="432"/>
              </w:tabs>
              <w:ind w:left="432"/>
              <w:rPr>
                <w:rFonts w:ascii="Arial" w:hAnsi="Arial" w:cs="Arial"/>
                <w:sz w:val="20"/>
                <w:szCs w:val="20"/>
              </w:rPr>
            </w:pPr>
            <w:r>
              <w:rPr>
                <w:rFonts w:ascii="Arial" w:hAnsi="Arial" w:cs="Arial"/>
                <w:sz w:val="20"/>
                <w:szCs w:val="20"/>
              </w:rPr>
              <w:t>PSNI Operational Field Guide on Human Trafficking was developed and launched on 18 October and issued to officers.</w:t>
            </w:r>
          </w:p>
          <w:p w:rsidR="00D97C64" w:rsidRDefault="00D97C64">
            <w:pPr>
              <w:rPr>
                <w:rFonts w:ascii="Arial" w:hAnsi="Arial" w:cs="Arial"/>
                <w:sz w:val="20"/>
                <w:szCs w:val="20"/>
              </w:rPr>
            </w:pP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9</w:t>
            </w:r>
          </w:p>
        </w:tc>
        <w:tc>
          <w:tcPr>
            <w:tcW w:w="2362"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 xml:space="preserve">To ensure that appropriate training is made available and </w:t>
            </w:r>
            <w:r>
              <w:rPr>
                <w:rFonts w:ascii="Arial" w:hAnsi="Arial" w:cs="Arial"/>
                <w:sz w:val="20"/>
                <w:szCs w:val="20"/>
              </w:rPr>
              <w:lastRenderedPageBreak/>
              <w:t>rolled out to NGOs working with potential victims of human trafficking or working on other human trafficking issues.</w:t>
            </w:r>
          </w:p>
          <w:p w:rsidR="00D97C64" w:rsidRDefault="00D97C64">
            <w:pPr>
              <w:rPr>
                <w:rFonts w:ascii="Arial" w:hAnsi="Arial" w:cs="Arial"/>
                <w:sz w:val="20"/>
                <w:szCs w:val="20"/>
              </w:rPr>
            </w:pPr>
          </w:p>
        </w:tc>
        <w:tc>
          <w:tcPr>
            <w:tcW w:w="2419" w:type="dxa"/>
            <w:vMerge w:val="restart"/>
            <w:tcBorders>
              <w:top w:val="single" w:sz="4" w:space="0" w:color="auto"/>
              <w:left w:val="single" w:sz="4" w:space="0" w:color="auto"/>
              <w:bottom w:val="single" w:sz="4" w:space="0" w:color="auto"/>
              <w:right w:val="single" w:sz="4" w:space="0" w:color="auto"/>
            </w:tcBorders>
            <w:hideMark/>
          </w:tcPr>
          <w:p w:rsidR="00D97C64" w:rsidRDefault="00D97C64" w:rsidP="00D97C64">
            <w:pPr>
              <w:numPr>
                <w:ilvl w:val="0"/>
                <w:numId w:val="29"/>
              </w:numPr>
              <w:tabs>
                <w:tab w:val="num" w:pos="474"/>
              </w:tabs>
              <w:ind w:left="474"/>
              <w:rPr>
                <w:rFonts w:ascii="Arial" w:hAnsi="Arial" w:cs="Arial"/>
                <w:sz w:val="20"/>
                <w:szCs w:val="20"/>
              </w:rPr>
            </w:pPr>
            <w:r>
              <w:rPr>
                <w:rFonts w:ascii="Arial" w:hAnsi="Arial" w:cs="Arial"/>
                <w:sz w:val="20"/>
                <w:szCs w:val="20"/>
              </w:rPr>
              <w:lastRenderedPageBreak/>
              <w:t xml:space="preserve">Dissemination of accurate and relevant </w:t>
            </w:r>
            <w:r>
              <w:rPr>
                <w:rFonts w:ascii="Arial" w:hAnsi="Arial" w:cs="Arial"/>
                <w:sz w:val="20"/>
                <w:szCs w:val="20"/>
              </w:rPr>
              <w:lastRenderedPageBreak/>
              <w:t>information;</w:t>
            </w:r>
          </w:p>
          <w:p w:rsidR="00D97C64" w:rsidRDefault="00D97C64" w:rsidP="00D97C64">
            <w:pPr>
              <w:numPr>
                <w:ilvl w:val="0"/>
                <w:numId w:val="29"/>
              </w:numPr>
              <w:tabs>
                <w:tab w:val="num" w:pos="474"/>
              </w:tabs>
              <w:ind w:left="474"/>
              <w:rPr>
                <w:rFonts w:ascii="Arial" w:hAnsi="Arial" w:cs="Arial"/>
                <w:sz w:val="20"/>
                <w:szCs w:val="20"/>
              </w:rPr>
            </w:pPr>
            <w:r>
              <w:rPr>
                <w:rFonts w:ascii="Arial" w:hAnsi="Arial" w:cs="Arial"/>
                <w:sz w:val="20"/>
                <w:szCs w:val="20"/>
              </w:rPr>
              <w:t>Increased response capacity across NGO sectors to suspected cases of human trafficking;</w:t>
            </w:r>
          </w:p>
          <w:p w:rsidR="00D97C64" w:rsidRDefault="00D97C64" w:rsidP="00D97C64">
            <w:pPr>
              <w:numPr>
                <w:ilvl w:val="0"/>
                <w:numId w:val="29"/>
              </w:numPr>
              <w:tabs>
                <w:tab w:val="num" w:pos="474"/>
              </w:tabs>
              <w:ind w:left="474"/>
              <w:rPr>
                <w:rFonts w:ascii="Arial" w:hAnsi="Arial" w:cs="Arial"/>
                <w:sz w:val="20"/>
                <w:szCs w:val="20"/>
              </w:rPr>
            </w:pPr>
            <w:r>
              <w:rPr>
                <w:rFonts w:ascii="Arial" w:hAnsi="Arial" w:cs="Arial"/>
                <w:sz w:val="20"/>
                <w:szCs w:val="20"/>
              </w:rPr>
              <w:t>Enhanced knowledge and skills for responding to human trafficking;</w:t>
            </w:r>
          </w:p>
          <w:p w:rsidR="00D97C64" w:rsidRDefault="00D97C64" w:rsidP="00D97C64">
            <w:pPr>
              <w:numPr>
                <w:ilvl w:val="0"/>
                <w:numId w:val="29"/>
              </w:numPr>
              <w:tabs>
                <w:tab w:val="num" w:pos="474"/>
              </w:tabs>
              <w:ind w:left="474"/>
              <w:rPr>
                <w:rFonts w:ascii="Arial" w:hAnsi="Arial" w:cs="Arial"/>
                <w:sz w:val="20"/>
                <w:szCs w:val="20"/>
              </w:rPr>
            </w:pPr>
            <w:r>
              <w:rPr>
                <w:rFonts w:ascii="Arial" w:hAnsi="Arial" w:cs="Arial"/>
                <w:sz w:val="20"/>
                <w:szCs w:val="20"/>
              </w:rPr>
              <w:t>Better support for victims.</w:t>
            </w:r>
          </w:p>
        </w:tc>
        <w:tc>
          <w:tcPr>
            <w:tcW w:w="1847"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lastRenderedPageBreak/>
              <w:t xml:space="preserve">Department of Justice; and </w:t>
            </w:r>
          </w:p>
          <w:p w:rsidR="00D97C64" w:rsidRDefault="00D97C64">
            <w:pPr>
              <w:rPr>
                <w:rFonts w:ascii="Arial" w:hAnsi="Arial" w:cs="Arial"/>
                <w:sz w:val="20"/>
                <w:szCs w:val="20"/>
              </w:rPr>
            </w:pPr>
          </w:p>
          <w:p w:rsidR="00D97C64" w:rsidRDefault="00D97C64">
            <w:pPr>
              <w:rPr>
                <w:rFonts w:ascii="Arial" w:hAnsi="Arial" w:cs="Arial"/>
                <w:sz w:val="20"/>
                <w:szCs w:val="20"/>
              </w:rPr>
            </w:pPr>
            <w:r>
              <w:rPr>
                <w:rFonts w:ascii="Arial" w:hAnsi="Arial" w:cs="Arial"/>
                <w:sz w:val="20"/>
                <w:szCs w:val="20"/>
              </w:rPr>
              <w:lastRenderedPageBreak/>
              <w:t>Human Trafficking Engagement Group (Training Subgroup)</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lastRenderedPageBreak/>
              <w:t xml:space="preserve">Identify training needs of organisations represented on the </w:t>
            </w:r>
            <w:r>
              <w:rPr>
                <w:rFonts w:ascii="Arial" w:hAnsi="Arial" w:cs="Arial"/>
                <w:sz w:val="20"/>
                <w:szCs w:val="20"/>
              </w:rPr>
              <w:lastRenderedPageBreak/>
              <w:t>Engagement Group and ensure delivery of appropriate training; and develop and deliver menu of training to meet Engagement Group training needs;</w:t>
            </w:r>
          </w:p>
          <w:p w:rsidR="00D97C64" w:rsidRDefault="00D97C64">
            <w:pPr>
              <w:ind w:left="57"/>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lastRenderedPageBreak/>
              <w:t>ACTIONED</w:t>
            </w:r>
          </w:p>
          <w:p w:rsidR="00D97C64" w:rsidRDefault="00D97C64" w:rsidP="00D97C64">
            <w:pPr>
              <w:numPr>
                <w:ilvl w:val="0"/>
                <w:numId w:val="30"/>
              </w:numPr>
              <w:tabs>
                <w:tab w:val="num" w:pos="432"/>
              </w:tabs>
              <w:ind w:left="432"/>
              <w:rPr>
                <w:rFonts w:ascii="Arial" w:hAnsi="Arial" w:cs="Arial"/>
                <w:sz w:val="20"/>
                <w:szCs w:val="20"/>
              </w:rPr>
            </w:pPr>
            <w:r>
              <w:rPr>
                <w:rFonts w:ascii="Arial" w:hAnsi="Arial" w:cs="Arial"/>
                <w:sz w:val="20"/>
                <w:szCs w:val="20"/>
              </w:rPr>
              <w:t xml:space="preserve">Training subgroup established by </w:t>
            </w:r>
            <w:r>
              <w:rPr>
                <w:rFonts w:ascii="Arial" w:hAnsi="Arial" w:cs="Arial"/>
                <w:sz w:val="20"/>
                <w:szCs w:val="20"/>
              </w:rPr>
              <w:lastRenderedPageBreak/>
              <w:t>Engagement Group to look at this;</w:t>
            </w:r>
          </w:p>
          <w:p w:rsidR="00D97C64" w:rsidRDefault="00D97C64" w:rsidP="00D97C64">
            <w:pPr>
              <w:numPr>
                <w:ilvl w:val="0"/>
                <w:numId w:val="30"/>
              </w:numPr>
              <w:tabs>
                <w:tab w:val="num" w:pos="432"/>
              </w:tabs>
              <w:ind w:left="432"/>
              <w:rPr>
                <w:rFonts w:ascii="Arial" w:hAnsi="Arial" w:cs="Arial"/>
                <w:sz w:val="20"/>
                <w:szCs w:val="20"/>
              </w:rPr>
            </w:pPr>
            <w:r>
              <w:rPr>
                <w:rFonts w:ascii="Arial" w:hAnsi="Arial" w:cs="Arial"/>
                <w:sz w:val="20"/>
                <w:szCs w:val="20"/>
              </w:rPr>
              <w:t>Training needs identified and as noted above, multi-agency training made available to all Engagement Group members in September 2013.</w:t>
            </w:r>
          </w:p>
          <w:p w:rsidR="00D97C64" w:rsidRDefault="00D97C64" w:rsidP="00D97C64">
            <w:pPr>
              <w:numPr>
                <w:ilvl w:val="0"/>
                <w:numId w:val="30"/>
              </w:numPr>
              <w:tabs>
                <w:tab w:val="num" w:pos="432"/>
              </w:tabs>
              <w:ind w:left="432"/>
              <w:rPr>
                <w:rFonts w:ascii="Arial" w:hAnsi="Arial" w:cs="Arial"/>
                <w:sz w:val="20"/>
                <w:szCs w:val="20"/>
              </w:rPr>
            </w:pPr>
            <w:r>
              <w:rPr>
                <w:rFonts w:ascii="Arial" w:hAnsi="Arial" w:cs="Arial"/>
                <w:sz w:val="20"/>
                <w:szCs w:val="20"/>
              </w:rPr>
              <w:t>Multi-agency training delivered to wider NGO network in March 2014.</w:t>
            </w:r>
          </w:p>
          <w:p w:rsidR="00D97C64" w:rsidRDefault="00D97C64">
            <w:pPr>
              <w:ind w:left="72"/>
              <w:rPr>
                <w:rFonts w:ascii="Arial" w:hAnsi="Arial" w:cs="Arial"/>
                <w:sz w:val="20"/>
                <w:szCs w:val="20"/>
              </w:rPr>
            </w:pPr>
          </w:p>
        </w:tc>
      </w:tr>
      <w:tr w:rsidR="00D97C64" w:rsidTr="00D97C64">
        <w:trPr>
          <w:trHeight w:val="1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 xml:space="preserve">Identify gaps in training provision in other non-statutory sectors where training might be needed </w:t>
            </w:r>
          </w:p>
          <w:p w:rsidR="00D97C64" w:rsidRDefault="00D97C64">
            <w:pPr>
              <w:rPr>
                <w:rFonts w:ascii="Arial" w:hAnsi="Arial" w:cs="Arial"/>
                <w:sz w:val="20"/>
                <w:szCs w:val="20"/>
              </w:rPr>
            </w:pPr>
          </w:p>
          <w:p w:rsidR="00D97C64" w:rsidRDefault="00D97C64">
            <w:pPr>
              <w:rPr>
                <w:rFonts w:ascii="Arial" w:hAnsi="Arial" w:cs="Arial"/>
                <w:sz w:val="20"/>
                <w:szCs w:val="20"/>
              </w:rPr>
            </w:pPr>
          </w:p>
        </w:tc>
        <w:tc>
          <w:tcPr>
            <w:tcW w:w="2901" w:type="dxa"/>
            <w:vMerge w:val="restart"/>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b/>
                <w:sz w:val="20"/>
                <w:szCs w:val="20"/>
              </w:rPr>
            </w:pPr>
            <w:r>
              <w:rPr>
                <w:rFonts w:ascii="Arial" w:hAnsi="Arial" w:cs="Arial"/>
                <w:b/>
                <w:sz w:val="20"/>
                <w:szCs w:val="20"/>
              </w:rPr>
              <w:t>PARTIALLY ACTIONED</w:t>
            </w:r>
          </w:p>
          <w:p w:rsidR="00D97C64" w:rsidRDefault="00D97C64" w:rsidP="00D97C64">
            <w:pPr>
              <w:numPr>
                <w:ilvl w:val="0"/>
                <w:numId w:val="31"/>
              </w:numPr>
              <w:tabs>
                <w:tab w:val="num" w:pos="432"/>
              </w:tabs>
              <w:ind w:left="432"/>
              <w:rPr>
                <w:rFonts w:ascii="Arial" w:hAnsi="Arial" w:cs="Arial"/>
                <w:sz w:val="20"/>
                <w:szCs w:val="20"/>
              </w:rPr>
            </w:pPr>
            <w:r>
              <w:rPr>
                <w:rFonts w:ascii="Arial" w:hAnsi="Arial" w:cs="Arial"/>
                <w:sz w:val="20"/>
                <w:szCs w:val="20"/>
              </w:rPr>
              <w:t>The Engagement Group’s subgroup has identified opportunities for further training provision;</w:t>
            </w:r>
          </w:p>
          <w:p w:rsidR="00D97C64" w:rsidRDefault="00D97C64" w:rsidP="00D97C64">
            <w:pPr>
              <w:numPr>
                <w:ilvl w:val="0"/>
                <w:numId w:val="31"/>
              </w:numPr>
              <w:tabs>
                <w:tab w:val="num" w:pos="432"/>
              </w:tabs>
              <w:ind w:left="432"/>
              <w:rPr>
                <w:rFonts w:ascii="Arial" w:hAnsi="Arial" w:cs="Arial"/>
                <w:sz w:val="20"/>
                <w:szCs w:val="20"/>
              </w:rPr>
            </w:pPr>
            <w:r>
              <w:rPr>
                <w:rFonts w:ascii="Arial" w:hAnsi="Arial" w:cs="Arial"/>
                <w:sz w:val="20"/>
                <w:szCs w:val="20"/>
              </w:rPr>
              <w:t>Plan to build on existing provision in 2014-15 by offering training and awareness days to key groups and sectors, such as legal professionals and PCSP members;</w:t>
            </w:r>
          </w:p>
          <w:p w:rsidR="00D97C64" w:rsidRDefault="00D97C64" w:rsidP="00D97C64">
            <w:pPr>
              <w:numPr>
                <w:ilvl w:val="0"/>
                <w:numId w:val="31"/>
              </w:numPr>
              <w:tabs>
                <w:tab w:val="num" w:pos="432"/>
              </w:tabs>
              <w:ind w:left="432"/>
              <w:rPr>
                <w:rFonts w:ascii="Arial" w:hAnsi="Arial" w:cs="Arial"/>
                <w:sz w:val="20"/>
                <w:szCs w:val="20"/>
              </w:rPr>
            </w:pPr>
            <w:r>
              <w:rPr>
                <w:rFonts w:ascii="Arial" w:hAnsi="Arial" w:cs="Arial"/>
                <w:sz w:val="20"/>
                <w:szCs w:val="20"/>
              </w:rPr>
              <w:t>Initial awareness sessions delivered to key sectors at Belfast PCSP event in January 2014 – plan to build on this with further engagement and training.</w:t>
            </w:r>
          </w:p>
          <w:p w:rsidR="00923556" w:rsidRDefault="00923556">
            <w:pPr>
              <w:rPr>
                <w:rFonts w:ascii="Arial" w:hAnsi="Arial" w:cs="Arial"/>
                <w:b/>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Develop coordinated delivery of training to these sectors.</w:t>
            </w:r>
          </w:p>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b/>
                <w:sz w:val="20"/>
                <w:szCs w:val="20"/>
              </w:rPr>
            </w:pPr>
          </w:p>
        </w:tc>
      </w:tr>
      <w:tr w:rsidR="00D97C64" w:rsidTr="00D97C64">
        <w:tc>
          <w:tcPr>
            <w:tcW w:w="12606" w:type="dxa"/>
            <w:gridSpan w:val="6"/>
            <w:tcBorders>
              <w:top w:val="single" w:sz="4" w:space="0" w:color="auto"/>
              <w:left w:val="single" w:sz="4" w:space="0" w:color="auto"/>
              <w:bottom w:val="single" w:sz="4" w:space="0" w:color="auto"/>
              <w:right w:val="single" w:sz="4" w:space="0" w:color="auto"/>
            </w:tcBorders>
            <w:shd w:val="clear" w:color="auto" w:fill="FFFF99"/>
          </w:tcPr>
          <w:p w:rsidR="00D97C64" w:rsidRDefault="00D97C64">
            <w:pPr>
              <w:rPr>
                <w:rFonts w:ascii="Arial" w:hAnsi="Arial" w:cs="Arial"/>
                <w:b/>
                <w:sz w:val="20"/>
                <w:szCs w:val="20"/>
              </w:rPr>
            </w:pPr>
            <w:r>
              <w:rPr>
                <w:rFonts w:ascii="Arial" w:hAnsi="Arial" w:cs="Arial"/>
                <w:b/>
                <w:sz w:val="20"/>
                <w:szCs w:val="20"/>
              </w:rPr>
              <w:t>SUPPORT AND PROTECTION OF VICTIMS</w:t>
            </w:r>
          </w:p>
          <w:p w:rsidR="00D97C64" w:rsidRDefault="00D97C64">
            <w:pPr>
              <w:rPr>
                <w:rFonts w:ascii="Arial" w:hAnsi="Arial" w:cs="Arial"/>
                <w:b/>
                <w:sz w:val="20"/>
                <w:szCs w:val="20"/>
              </w:rPr>
            </w:pPr>
          </w:p>
        </w:tc>
      </w:tr>
      <w:tr w:rsidR="00D97C64" w:rsidTr="00584866">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10</w:t>
            </w:r>
          </w:p>
        </w:tc>
        <w:tc>
          <w:tcPr>
            <w:tcW w:w="2362"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 xml:space="preserve">To ensure that potential adult victims of trafficking are provided </w:t>
            </w:r>
            <w:r>
              <w:rPr>
                <w:rFonts w:ascii="Arial" w:hAnsi="Arial" w:cs="Arial"/>
                <w:sz w:val="20"/>
                <w:szCs w:val="20"/>
              </w:rPr>
              <w:lastRenderedPageBreak/>
              <w:t>with adequate support and assistance from their identification, until a conclusive grounds decision is made</w:t>
            </w:r>
          </w:p>
        </w:tc>
        <w:tc>
          <w:tcPr>
            <w:tcW w:w="2419" w:type="dxa"/>
            <w:vMerge w:val="restart"/>
            <w:tcBorders>
              <w:top w:val="single" w:sz="4" w:space="0" w:color="auto"/>
              <w:left w:val="single" w:sz="4" w:space="0" w:color="auto"/>
              <w:bottom w:val="single" w:sz="4" w:space="0" w:color="auto"/>
              <w:right w:val="single" w:sz="4" w:space="0" w:color="auto"/>
            </w:tcBorders>
            <w:hideMark/>
          </w:tcPr>
          <w:p w:rsidR="00D97C64" w:rsidRDefault="00D97C64" w:rsidP="00D97C64">
            <w:pPr>
              <w:numPr>
                <w:ilvl w:val="0"/>
                <w:numId w:val="32"/>
              </w:numPr>
              <w:tabs>
                <w:tab w:val="num" w:pos="474"/>
              </w:tabs>
              <w:ind w:left="474"/>
              <w:rPr>
                <w:rFonts w:ascii="Arial" w:hAnsi="Arial" w:cs="Arial"/>
                <w:sz w:val="20"/>
                <w:szCs w:val="20"/>
              </w:rPr>
            </w:pPr>
            <w:r>
              <w:rPr>
                <w:rFonts w:ascii="Arial" w:hAnsi="Arial" w:cs="Arial"/>
                <w:sz w:val="20"/>
                <w:szCs w:val="20"/>
              </w:rPr>
              <w:lastRenderedPageBreak/>
              <w:t xml:space="preserve">Appropriate support for victims to meet </w:t>
            </w:r>
            <w:r>
              <w:rPr>
                <w:rFonts w:ascii="Arial" w:hAnsi="Arial" w:cs="Arial"/>
                <w:sz w:val="20"/>
                <w:szCs w:val="20"/>
              </w:rPr>
              <w:lastRenderedPageBreak/>
              <w:t>requirements under the EU Directive on Trafficking of Human Beings;</w:t>
            </w:r>
          </w:p>
        </w:tc>
        <w:tc>
          <w:tcPr>
            <w:tcW w:w="184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lastRenderedPageBreak/>
              <w:t>Department of Justice</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 xml:space="preserve">Ensure delivery of the contract </w:t>
            </w:r>
            <w:proofErr w:type="gramStart"/>
            <w:r>
              <w:rPr>
                <w:rFonts w:ascii="Arial" w:hAnsi="Arial" w:cs="Arial"/>
                <w:sz w:val="20"/>
                <w:szCs w:val="20"/>
              </w:rPr>
              <w:t>with  Migrant</w:t>
            </w:r>
            <w:proofErr w:type="gramEnd"/>
            <w:r>
              <w:rPr>
                <w:rFonts w:ascii="Arial" w:hAnsi="Arial" w:cs="Arial"/>
                <w:sz w:val="20"/>
                <w:szCs w:val="20"/>
              </w:rPr>
              <w:t xml:space="preserve"> Help (and their delivery </w:t>
            </w:r>
            <w:r>
              <w:rPr>
                <w:rFonts w:ascii="Arial" w:hAnsi="Arial" w:cs="Arial"/>
                <w:sz w:val="20"/>
                <w:szCs w:val="20"/>
              </w:rPr>
              <w:lastRenderedPageBreak/>
              <w:t>partner, Women’s Aid) for support services to potential adult victims.  This includes, where appropriate, provision of:</w:t>
            </w:r>
          </w:p>
          <w:p w:rsidR="00D97C64" w:rsidRDefault="00D97C64" w:rsidP="00D97C64">
            <w:pPr>
              <w:numPr>
                <w:ilvl w:val="0"/>
                <w:numId w:val="32"/>
              </w:numPr>
              <w:tabs>
                <w:tab w:val="num" w:pos="432"/>
              </w:tabs>
              <w:ind w:left="432"/>
              <w:rPr>
                <w:rFonts w:ascii="Arial" w:hAnsi="Arial" w:cs="Arial"/>
                <w:sz w:val="20"/>
                <w:szCs w:val="20"/>
              </w:rPr>
            </w:pPr>
            <w:r>
              <w:rPr>
                <w:rFonts w:ascii="Arial" w:hAnsi="Arial" w:cs="Arial"/>
                <w:sz w:val="20"/>
                <w:szCs w:val="20"/>
              </w:rPr>
              <w:t>safe accommodation;</w:t>
            </w:r>
          </w:p>
          <w:p w:rsidR="00D97C64" w:rsidRDefault="00D97C64" w:rsidP="00D97C64">
            <w:pPr>
              <w:numPr>
                <w:ilvl w:val="0"/>
                <w:numId w:val="32"/>
              </w:numPr>
              <w:tabs>
                <w:tab w:val="num" w:pos="432"/>
              </w:tabs>
              <w:ind w:left="432"/>
              <w:rPr>
                <w:rFonts w:ascii="Arial" w:hAnsi="Arial" w:cs="Arial"/>
                <w:sz w:val="20"/>
                <w:szCs w:val="20"/>
              </w:rPr>
            </w:pPr>
            <w:r>
              <w:rPr>
                <w:rFonts w:ascii="Arial" w:hAnsi="Arial" w:cs="Arial"/>
                <w:sz w:val="20"/>
                <w:szCs w:val="20"/>
              </w:rPr>
              <w:t>one-to-one support;</w:t>
            </w:r>
          </w:p>
          <w:p w:rsidR="00D97C64" w:rsidRDefault="00D97C64" w:rsidP="00D97C64">
            <w:pPr>
              <w:numPr>
                <w:ilvl w:val="0"/>
                <w:numId w:val="32"/>
              </w:numPr>
              <w:tabs>
                <w:tab w:val="num" w:pos="432"/>
              </w:tabs>
              <w:ind w:left="432"/>
              <w:rPr>
                <w:rFonts w:ascii="Arial" w:hAnsi="Arial" w:cs="Arial"/>
                <w:sz w:val="20"/>
                <w:szCs w:val="20"/>
              </w:rPr>
            </w:pPr>
            <w:r>
              <w:rPr>
                <w:rFonts w:ascii="Arial" w:hAnsi="Arial" w:cs="Arial"/>
                <w:sz w:val="20"/>
                <w:szCs w:val="20"/>
              </w:rPr>
              <w:t>help with living / travel costs;</w:t>
            </w:r>
          </w:p>
          <w:p w:rsidR="00D97C64" w:rsidRDefault="00D97C64" w:rsidP="00D97C64">
            <w:pPr>
              <w:numPr>
                <w:ilvl w:val="0"/>
                <w:numId w:val="32"/>
              </w:numPr>
              <w:tabs>
                <w:tab w:val="num" w:pos="432"/>
              </w:tabs>
              <w:ind w:left="432"/>
              <w:rPr>
                <w:rFonts w:ascii="Arial" w:hAnsi="Arial" w:cs="Arial"/>
                <w:sz w:val="20"/>
                <w:szCs w:val="20"/>
              </w:rPr>
            </w:pPr>
            <w:r>
              <w:rPr>
                <w:rFonts w:ascii="Arial" w:hAnsi="Arial" w:cs="Arial"/>
                <w:sz w:val="20"/>
                <w:szCs w:val="20"/>
              </w:rPr>
              <w:t>help to access healthcare;</w:t>
            </w:r>
          </w:p>
          <w:p w:rsidR="00D97C64" w:rsidRDefault="00D97C64" w:rsidP="00D97C64">
            <w:pPr>
              <w:numPr>
                <w:ilvl w:val="0"/>
                <w:numId w:val="32"/>
              </w:numPr>
              <w:tabs>
                <w:tab w:val="num" w:pos="432"/>
              </w:tabs>
              <w:ind w:left="432"/>
              <w:rPr>
                <w:rFonts w:ascii="Arial" w:hAnsi="Arial" w:cs="Arial"/>
                <w:sz w:val="20"/>
                <w:szCs w:val="20"/>
              </w:rPr>
            </w:pPr>
            <w:r>
              <w:rPr>
                <w:rFonts w:ascii="Arial" w:hAnsi="Arial" w:cs="Arial"/>
                <w:sz w:val="20"/>
                <w:szCs w:val="20"/>
              </w:rPr>
              <w:t>sign-posting to immigration advice;</w:t>
            </w:r>
          </w:p>
          <w:p w:rsidR="00D97C64" w:rsidRDefault="00D97C64" w:rsidP="00D97C64">
            <w:pPr>
              <w:numPr>
                <w:ilvl w:val="0"/>
                <w:numId w:val="32"/>
              </w:numPr>
              <w:tabs>
                <w:tab w:val="num" w:pos="432"/>
              </w:tabs>
              <w:ind w:left="432"/>
              <w:rPr>
                <w:rFonts w:ascii="Arial" w:hAnsi="Arial" w:cs="Arial"/>
                <w:sz w:val="20"/>
                <w:szCs w:val="20"/>
              </w:rPr>
            </w:pPr>
            <w:r>
              <w:rPr>
                <w:rFonts w:ascii="Arial" w:hAnsi="Arial" w:cs="Arial"/>
                <w:sz w:val="20"/>
                <w:szCs w:val="20"/>
              </w:rPr>
              <w:t>sign-posting to independent legal advice and advice on compensation;</w:t>
            </w:r>
          </w:p>
          <w:p w:rsidR="00D97C64" w:rsidRDefault="00D97C64" w:rsidP="00D97C64">
            <w:pPr>
              <w:numPr>
                <w:ilvl w:val="0"/>
                <w:numId w:val="32"/>
              </w:numPr>
              <w:tabs>
                <w:tab w:val="num" w:pos="432"/>
              </w:tabs>
              <w:ind w:left="432"/>
              <w:rPr>
                <w:rFonts w:ascii="Arial" w:hAnsi="Arial" w:cs="Arial"/>
                <w:sz w:val="20"/>
                <w:szCs w:val="20"/>
              </w:rPr>
            </w:pPr>
            <w:r>
              <w:rPr>
                <w:rFonts w:ascii="Arial" w:hAnsi="Arial" w:cs="Arial"/>
                <w:sz w:val="20"/>
                <w:szCs w:val="20"/>
              </w:rPr>
              <w:t>help to access counselling or other therapeutic services; and</w:t>
            </w:r>
          </w:p>
          <w:p w:rsidR="00D97C64" w:rsidRDefault="00D97C64" w:rsidP="00514494">
            <w:pPr>
              <w:numPr>
                <w:ilvl w:val="0"/>
                <w:numId w:val="32"/>
              </w:numPr>
              <w:tabs>
                <w:tab w:val="num" w:pos="432"/>
              </w:tabs>
              <w:ind w:left="432"/>
              <w:rPr>
                <w:rFonts w:ascii="Arial" w:hAnsi="Arial" w:cs="Arial"/>
                <w:sz w:val="20"/>
                <w:szCs w:val="20"/>
              </w:rPr>
            </w:pPr>
            <w:r>
              <w:rPr>
                <w:rFonts w:ascii="Arial" w:hAnsi="Arial" w:cs="Arial"/>
                <w:sz w:val="20"/>
                <w:szCs w:val="20"/>
              </w:rPr>
              <w:t>interpreter / translation services</w:t>
            </w:r>
          </w:p>
        </w:tc>
        <w:tc>
          <w:tcPr>
            <w:tcW w:w="2901" w:type="dxa"/>
            <w:tcBorders>
              <w:top w:val="single" w:sz="4" w:space="0" w:color="auto"/>
              <w:left w:val="single" w:sz="4" w:space="0" w:color="auto"/>
              <w:bottom w:val="single" w:sz="4" w:space="0" w:color="auto"/>
              <w:right w:val="single" w:sz="4" w:space="0" w:color="auto"/>
            </w:tcBorders>
            <w:shd w:val="clear" w:color="auto" w:fill="00FF00"/>
            <w:hideMark/>
          </w:tcPr>
          <w:p w:rsidR="00D97C64" w:rsidRDefault="00D97C64">
            <w:pPr>
              <w:rPr>
                <w:rFonts w:ascii="Arial" w:hAnsi="Arial" w:cs="Arial"/>
                <w:b/>
                <w:sz w:val="20"/>
                <w:szCs w:val="20"/>
              </w:rPr>
            </w:pPr>
            <w:r>
              <w:rPr>
                <w:rFonts w:ascii="Arial" w:hAnsi="Arial" w:cs="Arial"/>
                <w:b/>
                <w:sz w:val="20"/>
                <w:szCs w:val="20"/>
              </w:rPr>
              <w:lastRenderedPageBreak/>
              <w:t>ACTIONED AND ONGOING</w:t>
            </w:r>
          </w:p>
          <w:p w:rsidR="00D97C64" w:rsidRDefault="00D97C64" w:rsidP="00D97C64">
            <w:pPr>
              <w:numPr>
                <w:ilvl w:val="0"/>
                <w:numId w:val="33"/>
              </w:numPr>
              <w:ind w:left="432"/>
              <w:rPr>
                <w:rFonts w:ascii="Arial" w:hAnsi="Arial" w:cs="Arial"/>
                <w:sz w:val="20"/>
                <w:szCs w:val="20"/>
              </w:rPr>
            </w:pPr>
            <w:r>
              <w:rPr>
                <w:rFonts w:ascii="Arial" w:hAnsi="Arial" w:cs="Arial"/>
                <w:sz w:val="20"/>
                <w:szCs w:val="20"/>
              </w:rPr>
              <w:t xml:space="preserve">Until 31 January 2014 Migrant Help (and their </w:t>
            </w:r>
            <w:r>
              <w:rPr>
                <w:rFonts w:ascii="Arial" w:hAnsi="Arial" w:cs="Arial"/>
                <w:sz w:val="20"/>
                <w:szCs w:val="20"/>
              </w:rPr>
              <w:lastRenderedPageBreak/>
              <w:t>delivery partner Women’s Aid)  have continued to provide support services, as contracted, to male and female adult potential victims of human trafficking, during the Recovery and Reflection period of the NRM, in line with the requirements under the EU Directive on human trafficking.</w:t>
            </w:r>
          </w:p>
          <w:p w:rsidR="00D97C64" w:rsidRDefault="00D97C64" w:rsidP="00D97C64">
            <w:pPr>
              <w:numPr>
                <w:ilvl w:val="0"/>
                <w:numId w:val="33"/>
              </w:numPr>
              <w:ind w:left="432"/>
              <w:rPr>
                <w:rFonts w:ascii="Arial" w:hAnsi="Arial" w:cs="Arial"/>
                <w:sz w:val="20"/>
                <w:szCs w:val="20"/>
              </w:rPr>
            </w:pPr>
            <w:r>
              <w:rPr>
                <w:rFonts w:ascii="Arial" w:hAnsi="Arial" w:cs="Arial"/>
                <w:sz w:val="20"/>
                <w:szCs w:val="20"/>
              </w:rPr>
              <w:t xml:space="preserve">From 1 February services have been provided under new contracts with Women’s Aid, in respect of female adult potential victims of human trafficking and Migrant Help, in respect of male adult potential victims of human trafficking. </w:t>
            </w:r>
          </w:p>
        </w:tc>
      </w:tr>
      <w:tr w:rsidR="00D97C64" w:rsidTr="00584866">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000"/>
          </w:tcPr>
          <w:p w:rsidR="00D97C64" w:rsidRDefault="00D97C64">
            <w:pPr>
              <w:rPr>
                <w:rFonts w:ascii="Arial" w:hAnsi="Arial" w:cs="Arial"/>
                <w:sz w:val="20"/>
                <w:szCs w:val="20"/>
              </w:rPr>
            </w:pPr>
            <w:r>
              <w:rPr>
                <w:rFonts w:ascii="Arial" w:hAnsi="Arial" w:cs="Arial"/>
                <w:sz w:val="20"/>
                <w:szCs w:val="20"/>
              </w:rPr>
              <w:t>Evaluate support service contract.</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000"/>
            <w:hideMark/>
          </w:tcPr>
          <w:p w:rsidR="00D97C64" w:rsidRDefault="00584866">
            <w:pPr>
              <w:rPr>
                <w:rFonts w:ascii="Arial" w:hAnsi="Arial" w:cs="Arial"/>
                <w:b/>
                <w:sz w:val="20"/>
                <w:szCs w:val="20"/>
              </w:rPr>
            </w:pPr>
            <w:r>
              <w:rPr>
                <w:rFonts w:ascii="Arial" w:hAnsi="Arial" w:cs="Arial"/>
                <w:b/>
                <w:sz w:val="20"/>
                <w:szCs w:val="20"/>
              </w:rPr>
              <w:t>PARTIALLY ACTIONED</w:t>
            </w:r>
          </w:p>
          <w:p w:rsidR="0036204D" w:rsidRPr="0036204D" w:rsidRDefault="0036204D" w:rsidP="0036204D">
            <w:pPr>
              <w:pStyle w:val="ListParagraph"/>
              <w:numPr>
                <w:ilvl w:val="0"/>
                <w:numId w:val="50"/>
              </w:numPr>
              <w:ind w:left="501" w:hanging="425"/>
              <w:rPr>
                <w:rFonts w:ascii="Arial" w:hAnsi="Arial" w:cs="Arial"/>
                <w:b/>
                <w:sz w:val="20"/>
                <w:szCs w:val="20"/>
              </w:rPr>
            </w:pPr>
            <w:r>
              <w:rPr>
                <w:rFonts w:ascii="Arial" w:hAnsi="Arial" w:cs="Arial"/>
                <w:sz w:val="20"/>
                <w:szCs w:val="20"/>
              </w:rPr>
              <w:t xml:space="preserve">Draft TOR for an evaluation review have been developed but </w:t>
            </w:r>
            <w:r w:rsidR="00584866">
              <w:rPr>
                <w:rFonts w:ascii="Arial" w:hAnsi="Arial" w:cs="Arial"/>
                <w:sz w:val="20"/>
                <w:szCs w:val="20"/>
              </w:rPr>
              <w:t xml:space="preserve">not yet agreed and so </w:t>
            </w:r>
            <w:r>
              <w:rPr>
                <w:rFonts w:ascii="Arial" w:hAnsi="Arial" w:cs="Arial"/>
                <w:sz w:val="20"/>
                <w:szCs w:val="20"/>
              </w:rPr>
              <w:t>it has not been possible to progress this action during 2013-14.</w:t>
            </w:r>
          </w:p>
          <w:p w:rsidR="00783F6D" w:rsidRPr="00514494" w:rsidRDefault="0036204D" w:rsidP="00514494">
            <w:pPr>
              <w:pStyle w:val="ListParagraph"/>
              <w:numPr>
                <w:ilvl w:val="0"/>
                <w:numId w:val="50"/>
              </w:numPr>
              <w:ind w:left="501" w:hanging="425"/>
              <w:rPr>
                <w:rFonts w:ascii="Arial" w:hAnsi="Arial" w:cs="Arial"/>
                <w:b/>
                <w:sz w:val="20"/>
                <w:szCs w:val="20"/>
              </w:rPr>
            </w:pPr>
            <w:r>
              <w:rPr>
                <w:rFonts w:ascii="Arial" w:hAnsi="Arial" w:cs="Arial"/>
                <w:sz w:val="20"/>
                <w:szCs w:val="20"/>
              </w:rPr>
              <w:t xml:space="preserve">The action will be carried forward in the 2014-15 action </w:t>
            </w:r>
            <w:proofErr w:type="gramStart"/>
            <w:r>
              <w:rPr>
                <w:rFonts w:ascii="Arial" w:hAnsi="Arial" w:cs="Arial"/>
                <w:sz w:val="20"/>
                <w:szCs w:val="20"/>
              </w:rPr>
              <w:t>plan</w:t>
            </w:r>
            <w:proofErr w:type="gramEnd"/>
            <w:r>
              <w:rPr>
                <w:rFonts w:ascii="Arial" w:hAnsi="Arial" w:cs="Arial"/>
                <w:sz w:val="20"/>
                <w:szCs w:val="20"/>
              </w:rPr>
              <w:t>.</w:t>
            </w: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Ensure new support service contract is in place from 1 February 2014</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33"/>
              </w:numPr>
              <w:tabs>
                <w:tab w:val="num" w:pos="432"/>
              </w:tabs>
              <w:ind w:left="432"/>
              <w:rPr>
                <w:rFonts w:ascii="Arial" w:hAnsi="Arial" w:cs="Arial"/>
                <w:sz w:val="20"/>
                <w:szCs w:val="20"/>
              </w:rPr>
            </w:pPr>
            <w:r>
              <w:rPr>
                <w:rFonts w:ascii="Arial" w:hAnsi="Arial" w:cs="Arial"/>
                <w:sz w:val="20"/>
                <w:szCs w:val="20"/>
              </w:rPr>
              <w:t>Existing arrangements were reviewed;</w:t>
            </w:r>
          </w:p>
          <w:p w:rsidR="00D97C64" w:rsidRDefault="00D97C64" w:rsidP="00D97C64">
            <w:pPr>
              <w:numPr>
                <w:ilvl w:val="0"/>
                <w:numId w:val="33"/>
              </w:numPr>
              <w:tabs>
                <w:tab w:val="num" w:pos="432"/>
              </w:tabs>
              <w:ind w:left="432"/>
              <w:rPr>
                <w:rFonts w:ascii="Arial" w:hAnsi="Arial" w:cs="Arial"/>
                <w:sz w:val="20"/>
                <w:szCs w:val="20"/>
              </w:rPr>
            </w:pPr>
            <w:r>
              <w:rPr>
                <w:rFonts w:ascii="Arial" w:hAnsi="Arial" w:cs="Arial"/>
                <w:sz w:val="20"/>
                <w:szCs w:val="20"/>
              </w:rPr>
              <w:t>A tender process was conducted; and new contracts to deliver the services from 1 February were awarded to Women’s Aid in respect of female adult potential victims and Migrant Help in respect of male adult potential victims.</w:t>
            </w:r>
          </w:p>
          <w:p w:rsidR="00D97C64" w:rsidRDefault="00D97C64">
            <w:pPr>
              <w:ind w:left="72"/>
              <w:rPr>
                <w:rFonts w:ascii="Arial" w:hAnsi="Arial" w:cs="Arial"/>
                <w:sz w:val="20"/>
                <w:szCs w:val="20"/>
              </w:rPr>
            </w:pPr>
          </w:p>
        </w:tc>
      </w:tr>
      <w:tr w:rsidR="00D97C64" w:rsidTr="00D97C64">
        <w:trPr>
          <w:trHeight w:val="2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3300"/>
          </w:tcPr>
          <w:p w:rsidR="00D97C64" w:rsidRDefault="00D97C64">
            <w:pPr>
              <w:rPr>
                <w:rFonts w:ascii="Arial" w:hAnsi="Arial" w:cs="Arial"/>
                <w:sz w:val="20"/>
                <w:szCs w:val="20"/>
              </w:rPr>
            </w:pPr>
            <w:r>
              <w:rPr>
                <w:rFonts w:ascii="Arial" w:hAnsi="Arial" w:cs="Arial"/>
                <w:sz w:val="20"/>
                <w:szCs w:val="20"/>
              </w:rPr>
              <w:t>Bring forward secondary legislation to put assistance and support for adult potential victims of human trafficking, during the recovery and reflection period, on a statutory basis.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3300"/>
            <w:hideMark/>
          </w:tcPr>
          <w:p w:rsidR="00D97C64" w:rsidRDefault="00D97C64">
            <w:pPr>
              <w:rPr>
                <w:rFonts w:ascii="Arial" w:hAnsi="Arial" w:cs="Arial"/>
                <w:sz w:val="20"/>
                <w:szCs w:val="20"/>
              </w:rPr>
            </w:pPr>
            <w:r>
              <w:rPr>
                <w:rFonts w:ascii="Arial" w:hAnsi="Arial" w:cs="Arial"/>
                <w:b/>
                <w:sz w:val="20"/>
                <w:szCs w:val="20"/>
              </w:rPr>
              <w:t>NOT ACTIONED</w:t>
            </w:r>
          </w:p>
          <w:p w:rsidR="00D97C64" w:rsidRDefault="00D97C64" w:rsidP="00D97C64">
            <w:pPr>
              <w:numPr>
                <w:ilvl w:val="0"/>
                <w:numId w:val="33"/>
              </w:numPr>
              <w:tabs>
                <w:tab w:val="num" w:pos="432"/>
              </w:tabs>
              <w:ind w:left="432"/>
              <w:rPr>
                <w:rFonts w:ascii="Arial" w:hAnsi="Arial" w:cs="Arial"/>
                <w:b/>
                <w:vanish/>
                <w:sz w:val="20"/>
                <w:szCs w:val="20"/>
                <w:specVanish/>
              </w:rPr>
            </w:pPr>
            <w:r>
              <w:rPr>
                <w:rFonts w:ascii="Arial" w:hAnsi="Arial" w:cs="Arial"/>
                <w:sz w:val="20"/>
                <w:szCs w:val="20"/>
              </w:rPr>
              <w:t>The Minister had intended to bring forward secondary legislation to implement this action point.  However, Lord Morrow’s Human Trafficking and Exploitation (Further Provisions and Support for Victims) Bill, currently before the Assembly includes similar provision.</w:t>
            </w:r>
          </w:p>
          <w:p w:rsidR="00D97C64" w:rsidRPr="00695486" w:rsidRDefault="00D97C64" w:rsidP="00D97C64">
            <w:pPr>
              <w:numPr>
                <w:ilvl w:val="0"/>
                <w:numId w:val="33"/>
              </w:numPr>
              <w:tabs>
                <w:tab w:val="num" w:pos="432"/>
              </w:tabs>
              <w:ind w:left="432"/>
              <w:rPr>
                <w:rFonts w:ascii="Arial" w:hAnsi="Arial" w:cs="Arial"/>
                <w:b/>
                <w:sz w:val="20"/>
                <w:szCs w:val="20"/>
              </w:rPr>
            </w:pPr>
            <w:r>
              <w:rPr>
                <w:rFonts w:ascii="Arial" w:hAnsi="Arial" w:cs="Arial"/>
                <w:sz w:val="20"/>
                <w:szCs w:val="20"/>
              </w:rPr>
              <w:t xml:space="preserve"> The Department is working with Lord Morrow and officials in DHSSPS on appropriate amendments to the Bill to deliver this provision.</w:t>
            </w:r>
          </w:p>
          <w:p w:rsidR="00783F6D" w:rsidRDefault="00783F6D" w:rsidP="00695486">
            <w:pPr>
              <w:rPr>
                <w:rFonts w:ascii="Arial" w:hAnsi="Arial" w:cs="Arial"/>
                <w:b/>
                <w:sz w:val="20"/>
                <w:szCs w:val="20"/>
              </w:rPr>
            </w:pPr>
          </w:p>
          <w:p w:rsidR="00D97C64" w:rsidRDefault="00D97C64">
            <w:pPr>
              <w:ind w:left="72"/>
              <w:rPr>
                <w:rFonts w:ascii="Arial" w:hAnsi="Arial" w:cs="Arial"/>
                <w:b/>
                <w:sz w:val="20"/>
                <w:szCs w:val="20"/>
              </w:rPr>
            </w:pPr>
            <w:r>
              <w:rPr>
                <w:rFonts w:ascii="Arial" w:hAnsi="Arial" w:cs="Arial"/>
                <w:b/>
                <w:sz w:val="20"/>
                <w:szCs w:val="20"/>
              </w:rPr>
              <w:t xml:space="preserve"> </w:t>
            </w:r>
          </w:p>
        </w:tc>
      </w:tr>
      <w:tr w:rsidR="00D97C64" w:rsidTr="00D97C64">
        <w:tc>
          <w:tcPr>
            <w:tcW w:w="737" w:type="dxa"/>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11</w:t>
            </w:r>
          </w:p>
        </w:tc>
        <w:tc>
          <w:tcPr>
            <w:tcW w:w="2362" w:type="dxa"/>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 xml:space="preserve">To ensure that a robust and comprehensive response is made to all </w:t>
            </w:r>
            <w:r>
              <w:rPr>
                <w:rFonts w:ascii="Arial" w:hAnsi="Arial" w:cs="Arial"/>
                <w:sz w:val="20"/>
                <w:szCs w:val="20"/>
              </w:rPr>
              <w:lastRenderedPageBreak/>
              <w:t xml:space="preserve">separated children, given that they may be trafficked.  </w:t>
            </w:r>
          </w:p>
        </w:tc>
        <w:tc>
          <w:tcPr>
            <w:tcW w:w="2419" w:type="dxa"/>
            <w:tcBorders>
              <w:top w:val="single" w:sz="4" w:space="0" w:color="auto"/>
              <w:left w:val="single" w:sz="4" w:space="0" w:color="auto"/>
              <w:bottom w:val="single" w:sz="4" w:space="0" w:color="auto"/>
              <w:right w:val="single" w:sz="4" w:space="0" w:color="auto"/>
            </w:tcBorders>
          </w:tcPr>
          <w:p w:rsidR="00D97C64" w:rsidRDefault="00D97C64" w:rsidP="00D97C64">
            <w:pPr>
              <w:numPr>
                <w:ilvl w:val="0"/>
                <w:numId w:val="9"/>
              </w:numPr>
              <w:tabs>
                <w:tab w:val="num" w:pos="474"/>
              </w:tabs>
              <w:ind w:left="474"/>
              <w:rPr>
                <w:rFonts w:ascii="Arial" w:hAnsi="Arial" w:cs="Arial"/>
                <w:sz w:val="20"/>
                <w:szCs w:val="20"/>
              </w:rPr>
            </w:pPr>
            <w:r>
              <w:rPr>
                <w:rFonts w:ascii="Arial" w:hAnsi="Arial" w:cs="Arial"/>
                <w:bCs/>
                <w:iCs/>
                <w:sz w:val="20"/>
                <w:szCs w:val="20"/>
              </w:rPr>
              <w:lastRenderedPageBreak/>
              <w:t xml:space="preserve">The identification of these processes will seek to ensure </w:t>
            </w:r>
            <w:r>
              <w:rPr>
                <w:rFonts w:ascii="Arial" w:hAnsi="Arial" w:cs="Arial"/>
                <w:bCs/>
                <w:iCs/>
                <w:sz w:val="20"/>
                <w:szCs w:val="20"/>
              </w:rPr>
              <w:lastRenderedPageBreak/>
              <w:t xml:space="preserve">that all relevant staff </w:t>
            </w:r>
            <w:proofErr w:type="gramStart"/>
            <w:r>
              <w:rPr>
                <w:rFonts w:ascii="Arial" w:hAnsi="Arial" w:cs="Arial"/>
                <w:bCs/>
                <w:iCs/>
                <w:sz w:val="20"/>
                <w:szCs w:val="20"/>
              </w:rPr>
              <w:t>are</w:t>
            </w:r>
            <w:proofErr w:type="gramEnd"/>
            <w:r>
              <w:rPr>
                <w:rFonts w:ascii="Arial" w:hAnsi="Arial" w:cs="Arial"/>
                <w:bCs/>
                <w:iCs/>
                <w:sz w:val="20"/>
                <w:szCs w:val="20"/>
              </w:rPr>
              <w:t xml:space="preserve"> notified and that steps are taken to safeguard the child / young person.</w:t>
            </w:r>
          </w:p>
          <w:p w:rsidR="00D97C64" w:rsidRDefault="00D97C64">
            <w:pPr>
              <w:ind w:left="114"/>
              <w:rPr>
                <w:rFonts w:ascii="Arial" w:hAnsi="Arial" w:cs="Arial"/>
                <w:sz w:val="20"/>
                <w:szCs w:val="20"/>
              </w:rPr>
            </w:pPr>
          </w:p>
        </w:tc>
        <w:tc>
          <w:tcPr>
            <w:tcW w:w="1847" w:type="dxa"/>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lastRenderedPageBreak/>
              <w:t>HSC Board multi-agency group</w:t>
            </w:r>
          </w:p>
          <w:p w:rsidR="00D97C64" w:rsidRDefault="00D97C64">
            <w:pPr>
              <w:rPr>
                <w:rFonts w:ascii="Arial" w:hAnsi="Arial" w:cs="Arial"/>
                <w:sz w:val="20"/>
                <w:szCs w:val="20"/>
              </w:rPr>
            </w:pPr>
            <w:r>
              <w:rPr>
                <w:rFonts w:ascii="Arial" w:hAnsi="Arial" w:cs="Arial"/>
                <w:sz w:val="20"/>
                <w:szCs w:val="20"/>
              </w:rPr>
              <w:br/>
            </w:r>
          </w:p>
        </w:tc>
        <w:tc>
          <w:tcPr>
            <w:tcW w:w="2340" w:type="dxa"/>
            <w:tcBorders>
              <w:top w:val="single" w:sz="4" w:space="0" w:color="auto"/>
              <w:left w:val="single" w:sz="4" w:space="0" w:color="auto"/>
              <w:bottom w:val="single" w:sz="4" w:space="0" w:color="auto"/>
              <w:right w:val="single" w:sz="4" w:space="0" w:color="auto"/>
            </w:tcBorders>
            <w:shd w:val="clear" w:color="auto" w:fill="28F82D"/>
          </w:tcPr>
          <w:p w:rsidR="00D97C64" w:rsidRDefault="00D97C64">
            <w:pPr>
              <w:rPr>
                <w:rFonts w:ascii="Arial" w:hAnsi="Arial" w:cs="Arial"/>
                <w:sz w:val="20"/>
                <w:szCs w:val="20"/>
              </w:rPr>
            </w:pPr>
            <w:r>
              <w:rPr>
                <w:rFonts w:ascii="Arial" w:hAnsi="Arial" w:cs="Arial"/>
                <w:sz w:val="20"/>
                <w:szCs w:val="20"/>
              </w:rPr>
              <w:lastRenderedPageBreak/>
              <w:t xml:space="preserve">Multi-agency group, comprising staff from the HSC Board, HSC </w:t>
            </w:r>
            <w:r>
              <w:rPr>
                <w:rFonts w:ascii="Arial" w:hAnsi="Arial" w:cs="Arial"/>
                <w:sz w:val="20"/>
                <w:szCs w:val="20"/>
              </w:rPr>
              <w:lastRenderedPageBreak/>
              <w:t xml:space="preserve">Trusts, DHSSPS, </w:t>
            </w:r>
            <w:smartTag w:uri="urn:schemas-microsoft-com:office:smarttags" w:element="City">
              <w:r>
                <w:rPr>
                  <w:rFonts w:ascii="Arial" w:hAnsi="Arial" w:cs="Arial"/>
                  <w:sz w:val="20"/>
                  <w:szCs w:val="20"/>
                </w:rPr>
                <w:t>Home Office</w:t>
              </w:r>
            </w:smartTag>
            <w:r>
              <w:rPr>
                <w:rFonts w:ascii="Arial" w:hAnsi="Arial" w:cs="Arial"/>
                <w:sz w:val="20"/>
                <w:szCs w:val="20"/>
              </w:rPr>
              <w:t xml:space="preserve">, </w:t>
            </w:r>
            <w:smartTag w:uri="urn:schemas-microsoft-com:office:smarttags" w:element="country-region">
              <w:r>
                <w:rPr>
                  <w:rFonts w:ascii="Arial" w:hAnsi="Arial" w:cs="Arial"/>
                  <w:sz w:val="20"/>
                  <w:szCs w:val="20"/>
                </w:rPr>
                <w:t>UK</w:t>
              </w:r>
            </w:smartTag>
            <w:r>
              <w:rPr>
                <w:rFonts w:ascii="Arial" w:hAnsi="Arial" w:cs="Arial"/>
                <w:sz w:val="20"/>
                <w:szCs w:val="20"/>
              </w:rPr>
              <w:t xml:space="preserve"> Border Force, PSNI, Safeguarding Board for </w:t>
            </w:r>
            <w:smartTag w:uri="urn:schemas-microsoft-com:office:smarttags" w:element="country-region">
              <w:smartTag w:uri="urn:schemas-microsoft-com:office:smarttags" w:element="place">
                <w:r>
                  <w:rPr>
                    <w:rFonts w:ascii="Arial" w:hAnsi="Arial" w:cs="Arial"/>
                    <w:sz w:val="20"/>
                    <w:szCs w:val="20"/>
                  </w:rPr>
                  <w:t>Northern Ireland</w:t>
                </w:r>
              </w:smartTag>
            </w:smartTag>
            <w:r>
              <w:rPr>
                <w:rFonts w:ascii="Arial" w:hAnsi="Arial" w:cs="Arial"/>
                <w:sz w:val="20"/>
                <w:szCs w:val="20"/>
              </w:rPr>
              <w:t>, and Public Health Agency, will track the current processes which are followed when a child or young person presents as separated.</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28F82D"/>
          </w:tcPr>
          <w:p w:rsidR="00D97C64" w:rsidRDefault="00D97C64">
            <w:pPr>
              <w:rPr>
                <w:rFonts w:ascii="Arial" w:hAnsi="Arial" w:cs="Arial"/>
                <w:b/>
                <w:sz w:val="20"/>
                <w:szCs w:val="20"/>
              </w:rPr>
            </w:pPr>
            <w:r>
              <w:rPr>
                <w:rFonts w:ascii="Arial" w:hAnsi="Arial" w:cs="Arial"/>
                <w:b/>
                <w:sz w:val="20"/>
                <w:szCs w:val="20"/>
              </w:rPr>
              <w:lastRenderedPageBreak/>
              <w:t>ACTIONED</w:t>
            </w:r>
          </w:p>
          <w:p w:rsidR="00D97C64" w:rsidRDefault="00D97C64" w:rsidP="00D97C64">
            <w:pPr>
              <w:numPr>
                <w:ilvl w:val="0"/>
                <w:numId w:val="9"/>
              </w:numPr>
              <w:tabs>
                <w:tab w:val="num" w:pos="501"/>
              </w:tabs>
              <w:ind w:left="501"/>
              <w:rPr>
                <w:rFonts w:ascii="Arial" w:hAnsi="Arial" w:cs="Arial"/>
                <w:sz w:val="20"/>
                <w:szCs w:val="20"/>
              </w:rPr>
            </w:pPr>
            <w:r>
              <w:rPr>
                <w:rFonts w:ascii="Arial" w:hAnsi="Arial" w:cs="Arial"/>
                <w:sz w:val="20"/>
                <w:szCs w:val="20"/>
              </w:rPr>
              <w:t xml:space="preserve">Regional event on 12 March 14 hosted by </w:t>
            </w:r>
            <w:r>
              <w:rPr>
                <w:rFonts w:ascii="Arial" w:hAnsi="Arial" w:cs="Arial"/>
                <w:sz w:val="20"/>
                <w:szCs w:val="20"/>
              </w:rPr>
              <w:lastRenderedPageBreak/>
              <w:t>HSCB in partnership with NSPCC Child Trafficking Advice Centre on Trafficking is Child Abuse.  Target audience primarily statutory agencies with key roles in responding to separated / trafficked children.</w:t>
            </w:r>
          </w:p>
          <w:p w:rsidR="00D97C64" w:rsidRDefault="00D97C64" w:rsidP="00D97C64">
            <w:pPr>
              <w:numPr>
                <w:ilvl w:val="0"/>
                <w:numId w:val="9"/>
              </w:numPr>
              <w:tabs>
                <w:tab w:val="num" w:pos="501"/>
              </w:tabs>
              <w:ind w:left="501"/>
              <w:rPr>
                <w:rFonts w:ascii="Arial" w:hAnsi="Arial" w:cs="Arial"/>
                <w:sz w:val="20"/>
                <w:szCs w:val="20"/>
              </w:rPr>
            </w:pPr>
            <w:r>
              <w:rPr>
                <w:rFonts w:ascii="Arial" w:hAnsi="Arial" w:cs="Arial"/>
                <w:sz w:val="20"/>
                <w:szCs w:val="20"/>
              </w:rPr>
              <w:t xml:space="preserve">Regional event on 4 March hosted by HSCB on Practical Responses to Child Sexual Exploitation which included responses to separated / trafficked children, NRM etc.  </w:t>
            </w:r>
          </w:p>
          <w:p w:rsidR="00D97C64" w:rsidRDefault="00D97C64" w:rsidP="00D97C64">
            <w:pPr>
              <w:numPr>
                <w:ilvl w:val="0"/>
                <w:numId w:val="9"/>
              </w:numPr>
              <w:tabs>
                <w:tab w:val="num" w:pos="501"/>
              </w:tabs>
              <w:ind w:left="501"/>
              <w:rPr>
                <w:rFonts w:ascii="Arial" w:hAnsi="Arial" w:cs="Arial"/>
                <w:sz w:val="20"/>
                <w:szCs w:val="20"/>
              </w:rPr>
            </w:pPr>
            <w:r>
              <w:rPr>
                <w:rFonts w:ascii="Arial" w:hAnsi="Arial" w:cs="Arial"/>
                <w:sz w:val="20"/>
                <w:szCs w:val="20"/>
              </w:rPr>
              <w:t xml:space="preserve">Regional operational guidance on Pathway for Safeguarding and Promoting the Welfare of Separated / Trafficked Children in NI compiled by key statutory agencies and disseminated November 13.  </w:t>
            </w:r>
          </w:p>
          <w:p w:rsidR="00D97C64" w:rsidRDefault="00D97C64" w:rsidP="00D97C64">
            <w:pPr>
              <w:numPr>
                <w:ilvl w:val="0"/>
                <w:numId w:val="9"/>
              </w:numPr>
              <w:tabs>
                <w:tab w:val="num" w:pos="501"/>
              </w:tabs>
              <w:ind w:left="501"/>
              <w:rPr>
                <w:rFonts w:ascii="Arial" w:hAnsi="Arial" w:cs="Arial"/>
                <w:sz w:val="20"/>
                <w:szCs w:val="20"/>
              </w:rPr>
            </w:pPr>
            <w:r>
              <w:rPr>
                <w:rFonts w:ascii="Arial" w:hAnsi="Arial" w:cs="Arial"/>
                <w:sz w:val="20"/>
                <w:szCs w:val="20"/>
              </w:rPr>
              <w:t xml:space="preserve">Practice Learning Network for key Trust staff along with representation from PSNI, Border Force, NSPCC and Home Office being established to build knowledge, expertise, and capacity and to monitor trends and responses to </w:t>
            </w:r>
            <w:r>
              <w:rPr>
                <w:rFonts w:ascii="Arial" w:hAnsi="Arial" w:cs="Arial"/>
                <w:sz w:val="20"/>
                <w:szCs w:val="20"/>
              </w:rPr>
              <w:lastRenderedPageBreak/>
              <w:t>trafficked / separated children. Network to be operational by early June 14.</w:t>
            </w:r>
          </w:p>
          <w:p w:rsidR="00D97C64" w:rsidRDefault="00D97C64">
            <w:pPr>
              <w:ind w:left="501"/>
              <w:rPr>
                <w:rFonts w:ascii="Arial" w:hAnsi="Arial" w:cs="Arial"/>
                <w:sz w:val="20"/>
                <w:szCs w:val="20"/>
              </w:rPr>
            </w:pP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lastRenderedPageBreak/>
              <w:t>12</w:t>
            </w:r>
          </w:p>
        </w:tc>
        <w:tc>
          <w:tcPr>
            <w:tcW w:w="2362"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To provide appropriate and accessible information to victims of human trafficking on victim rights and available support.</w:t>
            </w:r>
          </w:p>
          <w:p w:rsidR="00D97C64" w:rsidRDefault="00D97C64">
            <w:pPr>
              <w:rPr>
                <w:rFonts w:ascii="Arial" w:hAnsi="Arial" w:cs="Arial"/>
                <w:sz w:val="20"/>
                <w:szCs w:val="20"/>
              </w:rPr>
            </w:pPr>
          </w:p>
        </w:tc>
        <w:tc>
          <w:tcPr>
            <w:tcW w:w="2419" w:type="dxa"/>
            <w:vMerge w:val="restart"/>
            <w:tcBorders>
              <w:top w:val="single" w:sz="4" w:space="0" w:color="auto"/>
              <w:left w:val="single" w:sz="4" w:space="0" w:color="auto"/>
              <w:bottom w:val="single" w:sz="4" w:space="0" w:color="auto"/>
              <w:right w:val="single" w:sz="4" w:space="0" w:color="auto"/>
            </w:tcBorders>
            <w:hideMark/>
          </w:tcPr>
          <w:p w:rsidR="00D97C64" w:rsidRDefault="00D97C64" w:rsidP="00D97C64">
            <w:pPr>
              <w:numPr>
                <w:ilvl w:val="0"/>
                <w:numId w:val="9"/>
              </w:numPr>
              <w:tabs>
                <w:tab w:val="num" w:pos="474"/>
              </w:tabs>
              <w:ind w:left="474"/>
              <w:rPr>
                <w:rFonts w:ascii="Arial" w:hAnsi="Arial" w:cs="Arial"/>
                <w:sz w:val="20"/>
                <w:szCs w:val="20"/>
              </w:rPr>
            </w:pPr>
            <w:r>
              <w:rPr>
                <w:rFonts w:ascii="Arial" w:hAnsi="Arial" w:cs="Arial"/>
                <w:sz w:val="20"/>
                <w:szCs w:val="20"/>
              </w:rPr>
              <w:t xml:space="preserve">Increased awareness amongst victims of how to access help and support; </w:t>
            </w:r>
          </w:p>
          <w:p w:rsidR="00D97C64" w:rsidRDefault="00D97C64" w:rsidP="00D97C64">
            <w:pPr>
              <w:numPr>
                <w:ilvl w:val="0"/>
                <w:numId w:val="9"/>
              </w:numPr>
              <w:tabs>
                <w:tab w:val="num" w:pos="474"/>
              </w:tabs>
              <w:ind w:left="474"/>
              <w:rPr>
                <w:rFonts w:ascii="Arial" w:hAnsi="Arial" w:cs="Arial"/>
                <w:sz w:val="20"/>
                <w:szCs w:val="20"/>
              </w:rPr>
            </w:pPr>
            <w:r>
              <w:rPr>
                <w:rFonts w:ascii="Arial" w:hAnsi="Arial" w:cs="Arial"/>
                <w:sz w:val="20"/>
                <w:szCs w:val="20"/>
              </w:rPr>
              <w:t>Address victims’ concerns about the referrals process;</w:t>
            </w:r>
          </w:p>
          <w:p w:rsidR="00D97C64" w:rsidRDefault="00D97C64" w:rsidP="00D97C64">
            <w:pPr>
              <w:numPr>
                <w:ilvl w:val="0"/>
                <w:numId w:val="9"/>
              </w:numPr>
              <w:tabs>
                <w:tab w:val="num" w:pos="474"/>
              </w:tabs>
              <w:ind w:left="474"/>
              <w:rPr>
                <w:rFonts w:ascii="Arial" w:hAnsi="Arial" w:cs="Arial"/>
                <w:sz w:val="20"/>
                <w:szCs w:val="20"/>
              </w:rPr>
            </w:pPr>
            <w:r>
              <w:rPr>
                <w:rFonts w:ascii="Arial" w:hAnsi="Arial" w:cs="Arial"/>
                <w:sz w:val="20"/>
                <w:szCs w:val="20"/>
              </w:rPr>
              <w:t>Reduce victims’ vulnerability</w:t>
            </w:r>
          </w:p>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Identify and seek to fill any gaps.</w:t>
            </w:r>
          </w:p>
        </w:tc>
        <w:tc>
          <w:tcPr>
            <w:tcW w:w="184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Department of Justice</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DOJ will develop and produce a multi-lingual information leaflet for victims of human trafficking;</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t>ACTIONED</w:t>
            </w:r>
          </w:p>
          <w:p w:rsidR="00D97C64" w:rsidRDefault="00D97C64" w:rsidP="00D97C64">
            <w:pPr>
              <w:numPr>
                <w:ilvl w:val="0"/>
                <w:numId w:val="34"/>
              </w:numPr>
              <w:tabs>
                <w:tab w:val="num" w:pos="432"/>
              </w:tabs>
              <w:ind w:left="432"/>
              <w:rPr>
                <w:rFonts w:ascii="Arial" w:hAnsi="Arial" w:cs="Arial"/>
                <w:sz w:val="20"/>
                <w:szCs w:val="20"/>
              </w:rPr>
            </w:pPr>
            <w:r>
              <w:rPr>
                <w:rFonts w:ascii="Arial" w:hAnsi="Arial" w:cs="Arial"/>
                <w:sz w:val="20"/>
                <w:szCs w:val="20"/>
              </w:rPr>
              <w:t>Rights-based victims’ information leaflet was produced and launched in September, following a consultation process with key stakeholders and members of the Engagement Group.</w:t>
            </w:r>
          </w:p>
          <w:p w:rsidR="00D97C64" w:rsidRDefault="00D97C64" w:rsidP="00D97C64">
            <w:pPr>
              <w:numPr>
                <w:ilvl w:val="0"/>
                <w:numId w:val="34"/>
              </w:numPr>
              <w:tabs>
                <w:tab w:val="num" w:pos="432"/>
              </w:tabs>
              <w:ind w:left="432"/>
              <w:rPr>
                <w:rFonts w:ascii="Arial" w:hAnsi="Arial" w:cs="Arial"/>
                <w:sz w:val="20"/>
                <w:szCs w:val="20"/>
              </w:rPr>
            </w:pPr>
            <w:r>
              <w:rPr>
                <w:rFonts w:ascii="Arial" w:hAnsi="Arial" w:cs="Arial"/>
                <w:sz w:val="20"/>
                <w:szCs w:val="20"/>
              </w:rPr>
              <w:t>The leaflet was translated into eight languages, as well as made available in English.</w:t>
            </w:r>
          </w:p>
          <w:p w:rsidR="00D97C64" w:rsidRDefault="00D97C64" w:rsidP="00D97C64">
            <w:pPr>
              <w:numPr>
                <w:ilvl w:val="0"/>
                <w:numId w:val="34"/>
              </w:numPr>
              <w:tabs>
                <w:tab w:val="num" w:pos="432"/>
              </w:tabs>
              <w:ind w:left="432"/>
              <w:rPr>
                <w:rFonts w:ascii="Arial" w:hAnsi="Arial" w:cs="Arial"/>
                <w:sz w:val="20"/>
                <w:szCs w:val="20"/>
              </w:rPr>
            </w:pPr>
            <w:r>
              <w:rPr>
                <w:rFonts w:ascii="Arial" w:hAnsi="Arial" w:cs="Arial"/>
                <w:sz w:val="20"/>
                <w:szCs w:val="20"/>
              </w:rPr>
              <w:t>Leaflet has been distributed to a range of relevant organisations, including PCSPs, homeless organisations, PSNI</w:t>
            </w:r>
            <w:proofErr w:type="gramStart"/>
            <w:r>
              <w:rPr>
                <w:rFonts w:ascii="Arial" w:hAnsi="Arial" w:cs="Arial"/>
                <w:sz w:val="20"/>
                <w:szCs w:val="20"/>
              </w:rPr>
              <w:t>,  and</w:t>
            </w:r>
            <w:proofErr w:type="gramEnd"/>
            <w:r>
              <w:rPr>
                <w:rFonts w:ascii="Arial" w:hAnsi="Arial" w:cs="Arial"/>
                <w:sz w:val="20"/>
                <w:szCs w:val="20"/>
              </w:rPr>
              <w:t xml:space="preserve"> healthcare providers.  </w:t>
            </w:r>
          </w:p>
          <w:p w:rsidR="00D97C64" w:rsidRDefault="00D97C64" w:rsidP="00D97C64">
            <w:pPr>
              <w:numPr>
                <w:ilvl w:val="0"/>
                <w:numId w:val="34"/>
              </w:numPr>
              <w:tabs>
                <w:tab w:val="num" w:pos="432"/>
              </w:tabs>
              <w:ind w:left="432"/>
              <w:rPr>
                <w:rFonts w:ascii="Arial" w:hAnsi="Arial" w:cs="Arial"/>
                <w:sz w:val="20"/>
                <w:szCs w:val="20"/>
              </w:rPr>
            </w:pPr>
            <w:r>
              <w:rPr>
                <w:rFonts w:ascii="Arial" w:hAnsi="Arial" w:cs="Arial"/>
                <w:sz w:val="20"/>
                <w:szCs w:val="20"/>
              </w:rPr>
              <w:t xml:space="preserve">In addition the Engagement Group has helped to facilitate targeted dissemination of the leaflets to relevant venues across </w:t>
            </w:r>
            <w:smartTag w:uri="urn:schemas-microsoft-com:office:smarttags" w:element="country-region">
              <w:smartTag w:uri="urn:schemas-microsoft-com:office:smarttags" w:element="place">
                <w:r>
                  <w:rPr>
                    <w:rFonts w:ascii="Arial" w:hAnsi="Arial" w:cs="Arial"/>
                    <w:sz w:val="20"/>
                    <w:szCs w:val="20"/>
                  </w:rPr>
                  <w:t>Northern Ireland</w:t>
                </w:r>
              </w:smartTag>
            </w:smartTag>
            <w:r>
              <w:rPr>
                <w:rFonts w:ascii="Arial" w:hAnsi="Arial" w:cs="Arial"/>
                <w:sz w:val="20"/>
                <w:szCs w:val="20"/>
              </w:rPr>
              <w:t>.</w:t>
            </w:r>
          </w:p>
          <w:p w:rsidR="00D97C64" w:rsidRDefault="00D97C64">
            <w:pPr>
              <w:rPr>
                <w:rFonts w:ascii="Arial" w:hAnsi="Arial" w:cs="Arial"/>
                <w:sz w:val="20"/>
                <w:szCs w:val="20"/>
              </w:rPr>
            </w:pPr>
          </w:p>
        </w:tc>
      </w:tr>
      <w:tr w:rsidR="005E0607" w:rsidTr="00D97C64">
        <w:tc>
          <w:tcPr>
            <w:tcW w:w="737" w:type="dxa"/>
            <w:vMerge/>
            <w:tcBorders>
              <w:top w:val="single" w:sz="4" w:space="0" w:color="auto"/>
              <w:left w:val="single" w:sz="4" w:space="0" w:color="auto"/>
              <w:bottom w:val="single" w:sz="4" w:space="0" w:color="auto"/>
              <w:right w:val="single" w:sz="4" w:space="0" w:color="auto"/>
            </w:tcBorders>
          </w:tcPr>
          <w:p w:rsidR="005E0607" w:rsidRDefault="005E0607">
            <w:pPr>
              <w:rPr>
                <w:rFonts w:ascii="Arial" w:hAnsi="Arial" w:cs="Arial"/>
                <w:sz w:val="20"/>
                <w:szCs w:val="20"/>
              </w:rPr>
            </w:pPr>
          </w:p>
        </w:tc>
        <w:tc>
          <w:tcPr>
            <w:tcW w:w="2362" w:type="dxa"/>
            <w:vMerge/>
            <w:tcBorders>
              <w:top w:val="single" w:sz="4" w:space="0" w:color="auto"/>
              <w:left w:val="single" w:sz="4" w:space="0" w:color="auto"/>
              <w:bottom w:val="single" w:sz="4" w:space="0" w:color="auto"/>
              <w:right w:val="single" w:sz="4" w:space="0" w:color="auto"/>
            </w:tcBorders>
          </w:tcPr>
          <w:p w:rsidR="005E0607" w:rsidRDefault="005E0607">
            <w:pPr>
              <w:rPr>
                <w:rFonts w:ascii="Arial" w:hAnsi="Arial" w:cs="Arial"/>
                <w:sz w:val="20"/>
                <w:szCs w:val="20"/>
              </w:rPr>
            </w:pPr>
          </w:p>
        </w:tc>
        <w:tc>
          <w:tcPr>
            <w:tcW w:w="2419" w:type="dxa"/>
            <w:vMerge/>
            <w:tcBorders>
              <w:top w:val="single" w:sz="4" w:space="0" w:color="auto"/>
              <w:left w:val="single" w:sz="4" w:space="0" w:color="auto"/>
              <w:bottom w:val="single" w:sz="4" w:space="0" w:color="auto"/>
              <w:right w:val="single" w:sz="4" w:space="0" w:color="auto"/>
            </w:tcBorders>
          </w:tcPr>
          <w:p w:rsidR="005E0607" w:rsidRDefault="005E0607" w:rsidP="00D97C64">
            <w:pPr>
              <w:numPr>
                <w:ilvl w:val="0"/>
                <w:numId w:val="9"/>
              </w:numPr>
              <w:tabs>
                <w:tab w:val="num" w:pos="474"/>
              </w:tabs>
              <w:ind w:left="474"/>
              <w:rPr>
                <w:rFonts w:ascii="Arial" w:hAnsi="Arial" w:cs="Arial"/>
                <w:sz w:val="20"/>
                <w:szCs w:val="20"/>
              </w:rPr>
            </w:pPr>
          </w:p>
        </w:tc>
        <w:tc>
          <w:tcPr>
            <w:tcW w:w="1847" w:type="dxa"/>
            <w:vMerge/>
            <w:tcBorders>
              <w:top w:val="single" w:sz="4" w:space="0" w:color="auto"/>
              <w:left w:val="single" w:sz="4" w:space="0" w:color="auto"/>
              <w:bottom w:val="single" w:sz="4" w:space="0" w:color="auto"/>
              <w:right w:val="single" w:sz="4" w:space="0" w:color="auto"/>
            </w:tcBorders>
          </w:tcPr>
          <w:p w:rsidR="005E0607" w:rsidRDefault="005E0607">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5E0607" w:rsidRDefault="005E0607">
            <w:pPr>
              <w:rPr>
                <w:rFonts w:ascii="Arial" w:hAnsi="Arial" w:cs="Arial"/>
                <w:sz w:val="20"/>
                <w:szCs w:val="20"/>
              </w:rPr>
            </w:pPr>
            <w:r>
              <w:rPr>
                <w:rFonts w:ascii="Arial" w:hAnsi="Arial" w:cs="Arial"/>
                <w:sz w:val="20"/>
                <w:szCs w:val="20"/>
              </w:rPr>
              <w:t xml:space="preserve">Information, guidance and support will also be signposted through the DOJ-funded support services to potential </w:t>
            </w:r>
            <w:r>
              <w:rPr>
                <w:rFonts w:ascii="Arial" w:hAnsi="Arial" w:cs="Arial"/>
                <w:sz w:val="20"/>
                <w:szCs w:val="20"/>
              </w:rPr>
              <w:lastRenderedPageBreak/>
              <w:t>victims of trafficking</w:t>
            </w: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5E0607" w:rsidRDefault="005E0607" w:rsidP="005E0607">
            <w:pPr>
              <w:rPr>
                <w:rFonts w:ascii="Arial" w:hAnsi="Arial" w:cs="Arial"/>
                <w:sz w:val="20"/>
                <w:szCs w:val="20"/>
              </w:rPr>
            </w:pPr>
            <w:r>
              <w:rPr>
                <w:rFonts w:ascii="Arial" w:hAnsi="Arial" w:cs="Arial"/>
                <w:b/>
                <w:sz w:val="20"/>
                <w:szCs w:val="20"/>
              </w:rPr>
              <w:lastRenderedPageBreak/>
              <w:t>ACTIONED AND ONGOING</w:t>
            </w:r>
          </w:p>
          <w:p w:rsidR="005E0607" w:rsidRDefault="005E0607" w:rsidP="005E0607">
            <w:pPr>
              <w:numPr>
                <w:ilvl w:val="0"/>
                <w:numId w:val="35"/>
              </w:numPr>
              <w:tabs>
                <w:tab w:val="num" w:pos="432"/>
              </w:tabs>
              <w:ind w:left="432"/>
              <w:rPr>
                <w:rFonts w:ascii="Arial" w:hAnsi="Arial" w:cs="Arial"/>
                <w:sz w:val="20"/>
                <w:szCs w:val="20"/>
              </w:rPr>
            </w:pPr>
            <w:r>
              <w:rPr>
                <w:rFonts w:ascii="Arial" w:hAnsi="Arial" w:cs="Arial"/>
                <w:sz w:val="20"/>
                <w:szCs w:val="20"/>
              </w:rPr>
              <w:t xml:space="preserve">Migrant Help and Women’s Aid have continued to signpost potential victims of </w:t>
            </w:r>
            <w:r>
              <w:rPr>
                <w:rFonts w:ascii="Arial" w:hAnsi="Arial" w:cs="Arial"/>
                <w:sz w:val="20"/>
                <w:szCs w:val="20"/>
              </w:rPr>
              <w:lastRenderedPageBreak/>
              <w:t>human trafficking to additional sources of support and information available to them, in line with the terms of the contract.</w:t>
            </w:r>
          </w:p>
          <w:p w:rsidR="005E0607" w:rsidRDefault="005E0607">
            <w:pPr>
              <w:rPr>
                <w:rFonts w:ascii="Arial" w:hAnsi="Arial" w:cs="Arial"/>
                <w:b/>
                <w:sz w:val="20"/>
                <w:szCs w:val="20"/>
              </w:rPr>
            </w:pPr>
          </w:p>
        </w:tc>
      </w:tr>
      <w:tr w:rsidR="00D97C64" w:rsidTr="00A648D5">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hideMark/>
          </w:tcPr>
          <w:p w:rsidR="00D97C64" w:rsidRDefault="005E0607">
            <w:pPr>
              <w:rPr>
                <w:rFonts w:ascii="Arial" w:hAnsi="Arial" w:cs="Arial"/>
                <w:sz w:val="20"/>
                <w:szCs w:val="20"/>
              </w:rPr>
            </w:pPr>
            <w:r>
              <w:rPr>
                <w:rFonts w:ascii="Arial" w:hAnsi="Arial" w:cs="Arial"/>
                <w:sz w:val="20"/>
                <w:szCs w:val="20"/>
              </w:rPr>
              <w:t>Law Centre NI will establish a project to provide legal advice and representation to victims of trafficking who are under 25 years old.</w:t>
            </w: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5E0607" w:rsidRPr="00923556" w:rsidRDefault="005E0607" w:rsidP="00923556">
            <w:pPr>
              <w:tabs>
                <w:tab w:val="left" w:pos="76"/>
              </w:tabs>
              <w:rPr>
                <w:rFonts w:ascii="Arial" w:hAnsi="Arial" w:cs="Arial"/>
                <w:b/>
                <w:sz w:val="20"/>
                <w:szCs w:val="20"/>
              </w:rPr>
            </w:pPr>
            <w:r w:rsidRPr="00923556">
              <w:rPr>
                <w:rFonts w:ascii="Arial" w:hAnsi="Arial" w:cs="Arial"/>
                <w:b/>
                <w:sz w:val="20"/>
                <w:szCs w:val="20"/>
              </w:rPr>
              <w:t>ACTIONED</w:t>
            </w:r>
          </w:p>
          <w:p w:rsidR="00783F6D" w:rsidRPr="00923556" w:rsidRDefault="005E0607" w:rsidP="00923556">
            <w:pPr>
              <w:numPr>
                <w:ilvl w:val="0"/>
                <w:numId w:val="35"/>
              </w:numPr>
              <w:tabs>
                <w:tab w:val="num" w:pos="432"/>
              </w:tabs>
              <w:ind w:left="432"/>
              <w:rPr>
                <w:rFonts w:ascii="Arial" w:hAnsi="Arial" w:cs="Arial"/>
                <w:sz w:val="20"/>
                <w:szCs w:val="20"/>
              </w:rPr>
            </w:pPr>
            <w:r w:rsidRPr="005E0607">
              <w:rPr>
                <w:rFonts w:ascii="Arial" w:hAnsi="Arial" w:cs="Arial"/>
                <w:sz w:val="20"/>
                <w:szCs w:val="20"/>
              </w:rPr>
              <w:t>With funding from Comic Relief, Law C</w:t>
            </w:r>
            <w:r>
              <w:rPr>
                <w:rFonts w:ascii="Arial" w:hAnsi="Arial" w:cs="Arial"/>
                <w:sz w:val="20"/>
                <w:szCs w:val="20"/>
              </w:rPr>
              <w:t>entre (NI) established the Anti-</w:t>
            </w:r>
            <w:r w:rsidRPr="005E0607">
              <w:rPr>
                <w:rFonts w:ascii="Arial" w:hAnsi="Arial" w:cs="Arial"/>
                <w:sz w:val="20"/>
                <w:szCs w:val="20"/>
              </w:rPr>
              <w:t xml:space="preserve">Trafficking and Young People project in September 2013.  Within the Project, the anti-trafficking legal and policy adviser provides specialist legal advice and representation to victims of trafficking </w:t>
            </w:r>
            <w:proofErr w:type="gramStart"/>
            <w:r w:rsidRPr="005E0607">
              <w:rPr>
                <w:rFonts w:ascii="Arial" w:hAnsi="Arial" w:cs="Arial"/>
                <w:sz w:val="20"/>
                <w:szCs w:val="20"/>
              </w:rPr>
              <w:t>who</w:t>
            </w:r>
            <w:proofErr w:type="gramEnd"/>
            <w:r w:rsidRPr="005E0607">
              <w:rPr>
                <w:rFonts w:ascii="Arial" w:hAnsi="Arial" w:cs="Arial"/>
                <w:sz w:val="20"/>
                <w:szCs w:val="20"/>
              </w:rPr>
              <w:t xml:space="preserve"> are under 25 years old and ensures these young people access the appropriate support services via referrals to other agencies.</w:t>
            </w:r>
          </w:p>
        </w:tc>
      </w:tr>
      <w:tr w:rsidR="00D97C64" w:rsidTr="00A648D5">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13</w:t>
            </w:r>
          </w:p>
        </w:tc>
        <w:tc>
          <w:tcPr>
            <w:tcW w:w="2362"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To ensure a victim-centred approach to human trafficking across the Criminal Justice System</w:t>
            </w:r>
          </w:p>
          <w:p w:rsidR="00D97C64" w:rsidRDefault="00D97C64">
            <w:pPr>
              <w:rPr>
                <w:rFonts w:ascii="Arial" w:hAnsi="Arial" w:cs="Arial"/>
                <w:sz w:val="20"/>
                <w:szCs w:val="20"/>
              </w:rPr>
            </w:pPr>
          </w:p>
        </w:tc>
        <w:tc>
          <w:tcPr>
            <w:tcW w:w="2419" w:type="dxa"/>
            <w:vMerge w:val="restart"/>
            <w:tcBorders>
              <w:top w:val="single" w:sz="4" w:space="0" w:color="auto"/>
              <w:left w:val="single" w:sz="4" w:space="0" w:color="auto"/>
              <w:bottom w:val="single" w:sz="4" w:space="0" w:color="auto"/>
              <w:right w:val="single" w:sz="4" w:space="0" w:color="auto"/>
            </w:tcBorders>
            <w:hideMark/>
          </w:tcPr>
          <w:p w:rsidR="00D97C64" w:rsidRDefault="00D97C64" w:rsidP="00D97C64">
            <w:pPr>
              <w:numPr>
                <w:ilvl w:val="0"/>
                <w:numId w:val="34"/>
              </w:numPr>
              <w:tabs>
                <w:tab w:val="num" w:pos="474"/>
              </w:tabs>
              <w:ind w:left="474"/>
              <w:rPr>
                <w:rFonts w:ascii="Arial" w:hAnsi="Arial" w:cs="Arial"/>
                <w:sz w:val="20"/>
                <w:szCs w:val="20"/>
              </w:rPr>
            </w:pPr>
            <w:bookmarkStart w:id="1" w:name="OLE_LINK5"/>
            <w:bookmarkStart w:id="2" w:name="OLE_LINK6"/>
            <w:proofErr w:type="spellStart"/>
            <w:r>
              <w:rPr>
                <w:rFonts w:ascii="Arial" w:hAnsi="Arial" w:cs="Arial"/>
                <w:sz w:val="20"/>
                <w:szCs w:val="20"/>
              </w:rPr>
              <w:t>Victims</w:t>
            </w:r>
            <w:proofErr w:type="spellEnd"/>
            <w:r>
              <w:rPr>
                <w:rFonts w:ascii="Arial" w:hAnsi="Arial" w:cs="Arial"/>
                <w:sz w:val="20"/>
                <w:szCs w:val="20"/>
              </w:rPr>
              <w:t xml:space="preserve"> rights and interests upheld;</w:t>
            </w:r>
          </w:p>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More victims willing to give evidence;</w:t>
            </w:r>
          </w:p>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Effective prosecution of perpetrators</w:t>
            </w:r>
            <w:bookmarkEnd w:id="1"/>
            <w:bookmarkEnd w:id="2"/>
          </w:p>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 xml:space="preserve">Review of measures for trafficked victims of labour exploitation in Employment Tribunals. </w:t>
            </w:r>
          </w:p>
        </w:tc>
        <w:tc>
          <w:tcPr>
            <w:tcW w:w="1847"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OCTF Immigration and Human Trafficking Subgroup;</w:t>
            </w:r>
          </w:p>
          <w:p w:rsidR="00D97C64" w:rsidRDefault="00D97C64">
            <w:pPr>
              <w:rPr>
                <w:rFonts w:ascii="Arial" w:hAnsi="Arial" w:cs="Arial"/>
                <w:sz w:val="20"/>
                <w:szCs w:val="20"/>
              </w:rPr>
            </w:pPr>
          </w:p>
          <w:p w:rsidR="00D97C64" w:rsidRDefault="00D97C64">
            <w:pPr>
              <w:rPr>
                <w:rFonts w:ascii="Arial" w:hAnsi="Arial" w:cs="Arial"/>
                <w:sz w:val="20"/>
                <w:szCs w:val="20"/>
              </w:rPr>
            </w:pPr>
            <w:r>
              <w:rPr>
                <w:rFonts w:ascii="Arial" w:hAnsi="Arial" w:cs="Arial"/>
                <w:sz w:val="20"/>
                <w:szCs w:val="20"/>
              </w:rPr>
              <w:t>Public Prosecution Service;</w:t>
            </w:r>
          </w:p>
          <w:p w:rsidR="00D97C64" w:rsidRDefault="00D97C64">
            <w:pPr>
              <w:rPr>
                <w:rFonts w:ascii="Arial" w:hAnsi="Arial" w:cs="Arial"/>
                <w:sz w:val="20"/>
                <w:szCs w:val="20"/>
              </w:rPr>
            </w:pPr>
          </w:p>
          <w:p w:rsidR="00D97C64" w:rsidRDefault="00D97C64">
            <w:pPr>
              <w:rPr>
                <w:rFonts w:ascii="Arial" w:hAnsi="Arial" w:cs="Arial"/>
                <w:sz w:val="20"/>
                <w:szCs w:val="20"/>
              </w:rPr>
            </w:pPr>
            <w:r>
              <w:rPr>
                <w:rFonts w:ascii="Arial" w:hAnsi="Arial" w:cs="Arial"/>
                <w:sz w:val="20"/>
                <w:szCs w:val="20"/>
              </w:rPr>
              <w:t xml:space="preserve">Department for Employment and Learning </w:t>
            </w:r>
          </w:p>
        </w:tc>
        <w:tc>
          <w:tcPr>
            <w:tcW w:w="2340" w:type="dxa"/>
            <w:tcBorders>
              <w:top w:val="single" w:sz="4" w:space="0" w:color="auto"/>
              <w:left w:val="single" w:sz="4" w:space="0" w:color="auto"/>
              <w:bottom w:val="single" w:sz="4" w:space="0" w:color="auto"/>
              <w:right w:val="single" w:sz="4" w:space="0" w:color="auto"/>
            </w:tcBorders>
            <w:shd w:val="clear" w:color="auto" w:fill="23FD2D"/>
          </w:tcPr>
          <w:p w:rsidR="00D97C64" w:rsidRDefault="00D97C64" w:rsidP="00514494">
            <w:pPr>
              <w:rPr>
                <w:rFonts w:ascii="Arial" w:hAnsi="Arial" w:cs="Arial"/>
                <w:sz w:val="20"/>
                <w:szCs w:val="20"/>
              </w:rPr>
            </w:pPr>
            <w:r>
              <w:rPr>
                <w:rFonts w:ascii="Arial" w:hAnsi="Arial" w:cs="Arial"/>
                <w:sz w:val="20"/>
                <w:szCs w:val="20"/>
              </w:rPr>
              <w:t>Public Prosecution Service will publish and embed the PPS “Policy for Prosecuting Cases of Human Trafficking” to include guidance on the views and interests of victims and on special measures that may be applied for to help them give their best evidence. To publis</w:t>
            </w:r>
            <w:r w:rsidR="009E6DD9">
              <w:rPr>
                <w:rFonts w:ascii="Arial" w:hAnsi="Arial" w:cs="Arial"/>
                <w:sz w:val="20"/>
                <w:szCs w:val="20"/>
              </w:rPr>
              <w:t>h by June 2013.</w:t>
            </w:r>
          </w:p>
        </w:tc>
        <w:tc>
          <w:tcPr>
            <w:tcW w:w="2901" w:type="dxa"/>
            <w:tcBorders>
              <w:top w:val="single" w:sz="4" w:space="0" w:color="auto"/>
              <w:left w:val="single" w:sz="4" w:space="0" w:color="auto"/>
              <w:bottom w:val="single" w:sz="4" w:space="0" w:color="auto"/>
              <w:right w:val="single" w:sz="4" w:space="0" w:color="auto"/>
            </w:tcBorders>
            <w:shd w:val="clear" w:color="auto" w:fill="23FD2D"/>
            <w:hideMark/>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36"/>
              </w:numPr>
              <w:tabs>
                <w:tab w:val="num" w:pos="432"/>
              </w:tabs>
              <w:ind w:left="432"/>
              <w:rPr>
                <w:rFonts w:ascii="Arial" w:hAnsi="Arial" w:cs="Arial"/>
                <w:sz w:val="20"/>
                <w:szCs w:val="20"/>
              </w:rPr>
            </w:pPr>
            <w:bookmarkStart w:id="3" w:name="OLE_LINK29"/>
            <w:bookmarkStart w:id="4" w:name="OLE_LINK30"/>
            <w:r>
              <w:rPr>
                <w:rFonts w:ascii="Arial" w:hAnsi="Arial" w:cs="Arial"/>
                <w:sz w:val="20"/>
                <w:szCs w:val="20"/>
              </w:rPr>
              <w:t xml:space="preserve">PPSNI Policy for Prosecuting Cases of Human Trafficking was published on 15 October </w:t>
            </w:r>
            <w:bookmarkEnd w:id="3"/>
            <w:bookmarkEnd w:id="4"/>
            <w:r>
              <w:rPr>
                <w:rFonts w:ascii="Arial" w:hAnsi="Arial" w:cs="Arial"/>
                <w:sz w:val="20"/>
                <w:szCs w:val="20"/>
              </w:rPr>
              <w:t>and includes guidance on victims’ interests.</w:t>
            </w:r>
          </w:p>
        </w:tc>
      </w:tr>
      <w:tr w:rsidR="00D97C64" w:rsidTr="00AE19D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23FD2D"/>
          </w:tcPr>
          <w:p w:rsidR="00D97C64" w:rsidRDefault="00D97C64">
            <w:pPr>
              <w:rPr>
                <w:rFonts w:ascii="Arial" w:hAnsi="Arial" w:cs="Arial"/>
                <w:sz w:val="20"/>
                <w:szCs w:val="20"/>
              </w:rPr>
            </w:pPr>
            <w:r>
              <w:rPr>
                <w:rFonts w:ascii="Arial" w:hAnsi="Arial" w:cs="Arial"/>
                <w:sz w:val="20"/>
                <w:szCs w:val="20"/>
              </w:rPr>
              <w:t>Reflect the needs and interests of victims in training for law enforcement agencies;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23FD2D"/>
            <w:hideMark/>
          </w:tcPr>
          <w:p w:rsidR="00D97C64" w:rsidRDefault="00AE19D4">
            <w:pPr>
              <w:rPr>
                <w:rFonts w:ascii="Arial" w:hAnsi="Arial" w:cs="Arial"/>
                <w:sz w:val="20"/>
                <w:szCs w:val="20"/>
              </w:rPr>
            </w:pPr>
            <w:r>
              <w:rPr>
                <w:rFonts w:ascii="Arial" w:hAnsi="Arial" w:cs="Arial"/>
                <w:b/>
                <w:sz w:val="20"/>
                <w:szCs w:val="20"/>
              </w:rPr>
              <w:t>ACTIONED AND ONGOING</w:t>
            </w:r>
          </w:p>
          <w:p w:rsidR="00AE19D4" w:rsidRDefault="00A648D5" w:rsidP="00AE19D4">
            <w:pPr>
              <w:pStyle w:val="ListParagraph"/>
              <w:numPr>
                <w:ilvl w:val="0"/>
                <w:numId w:val="36"/>
              </w:numPr>
              <w:tabs>
                <w:tab w:val="clear" w:pos="720"/>
              </w:tabs>
              <w:ind w:left="501"/>
              <w:rPr>
                <w:rFonts w:ascii="Arial" w:hAnsi="Arial" w:cs="Arial"/>
                <w:sz w:val="20"/>
                <w:szCs w:val="20"/>
              </w:rPr>
            </w:pPr>
            <w:r>
              <w:rPr>
                <w:rFonts w:ascii="Arial" w:hAnsi="Arial" w:cs="Arial"/>
                <w:sz w:val="20"/>
                <w:szCs w:val="20"/>
              </w:rPr>
              <w:t>PPSNI’s Policy on Prosecuting Cases of Human Trafficking includes specific sections to cover the needs and interests of victims of human trafficking.</w:t>
            </w:r>
          </w:p>
          <w:p w:rsidR="00A648D5" w:rsidRDefault="009E6DD9" w:rsidP="009E6DD9">
            <w:pPr>
              <w:pStyle w:val="ListParagraph"/>
              <w:numPr>
                <w:ilvl w:val="0"/>
                <w:numId w:val="36"/>
              </w:numPr>
              <w:tabs>
                <w:tab w:val="clear" w:pos="720"/>
              </w:tabs>
              <w:ind w:left="501"/>
              <w:rPr>
                <w:rFonts w:ascii="Arial" w:hAnsi="Arial" w:cs="Arial"/>
                <w:sz w:val="20"/>
                <w:szCs w:val="20"/>
              </w:rPr>
            </w:pPr>
            <w:r>
              <w:rPr>
                <w:rFonts w:ascii="Arial" w:hAnsi="Arial" w:cs="Arial"/>
                <w:sz w:val="20"/>
                <w:szCs w:val="20"/>
              </w:rPr>
              <w:t>PSNI and PPSNI training for VWCU staff is being developed and covers the specific needs and interests of victims of human trafficking;</w:t>
            </w:r>
          </w:p>
          <w:p w:rsidR="009E6DD9" w:rsidRPr="00AE19D4" w:rsidRDefault="009E6DD9" w:rsidP="00514494">
            <w:pPr>
              <w:pStyle w:val="ListParagraph"/>
              <w:ind w:left="501"/>
              <w:rPr>
                <w:rFonts w:ascii="Arial" w:hAnsi="Arial" w:cs="Arial"/>
                <w:sz w:val="20"/>
                <w:szCs w:val="20"/>
              </w:rPr>
            </w:pPr>
          </w:p>
        </w:tc>
      </w:tr>
      <w:tr w:rsidR="00D97C64" w:rsidTr="00AE19D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000"/>
          </w:tcPr>
          <w:p w:rsidR="00D97C64" w:rsidRDefault="00D97C64">
            <w:pPr>
              <w:rPr>
                <w:rFonts w:ascii="Arial" w:hAnsi="Arial" w:cs="Arial"/>
                <w:sz w:val="20"/>
                <w:szCs w:val="20"/>
              </w:rPr>
            </w:pPr>
            <w:r>
              <w:rPr>
                <w:rFonts w:ascii="Arial" w:hAnsi="Arial" w:cs="Arial"/>
                <w:sz w:val="20"/>
                <w:szCs w:val="20"/>
              </w:rPr>
              <w:t>Include a specific section on human trafficking victims including victims who are children in the DOJ Guidance on Working with Intimidated Witnesses by April 2014;</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000"/>
            <w:hideMark/>
          </w:tcPr>
          <w:p w:rsidR="00D97C64" w:rsidRDefault="00AE19D4">
            <w:pPr>
              <w:rPr>
                <w:rFonts w:ascii="Arial" w:hAnsi="Arial" w:cs="Arial"/>
                <w:b/>
                <w:sz w:val="20"/>
                <w:szCs w:val="20"/>
              </w:rPr>
            </w:pPr>
            <w:r>
              <w:rPr>
                <w:rFonts w:ascii="Arial" w:hAnsi="Arial" w:cs="Arial"/>
                <w:b/>
                <w:sz w:val="20"/>
                <w:szCs w:val="20"/>
              </w:rPr>
              <w:t>PARTIALLY ACTIONED</w:t>
            </w:r>
          </w:p>
          <w:p w:rsidR="00AE19D4" w:rsidRPr="00AE19D4" w:rsidRDefault="00AE19D4" w:rsidP="00AE19D4">
            <w:pPr>
              <w:pStyle w:val="ListParagraph"/>
              <w:numPr>
                <w:ilvl w:val="0"/>
                <w:numId w:val="36"/>
              </w:numPr>
              <w:tabs>
                <w:tab w:val="clear" w:pos="720"/>
                <w:tab w:val="num" w:pos="501"/>
              </w:tabs>
              <w:ind w:left="501"/>
              <w:rPr>
                <w:rFonts w:ascii="Arial" w:hAnsi="Arial" w:cs="Arial"/>
                <w:b/>
                <w:sz w:val="20"/>
                <w:szCs w:val="20"/>
              </w:rPr>
            </w:pPr>
            <w:r>
              <w:rPr>
                <w:rFonts w:ascii="Arial" w:hAnsi="Arial" w:cs="Arial"/>
                <w:sz w:val="20"/>
                <w:szCs w:val="20"/>
              </w:rPr>
              <w:t>Draft guidance has been prepared but not yet published.</w:t>
            </w:r>
          </w:p>
          <w:p w:rsidR="00AE19D4" w:rsidRPr="00AE19D4" w:rsidRDefault="00AE19D4" w:rsidP="00AE19D4">
            <w:pPr>
              <w:pStyle w:val="ListParagraph"/>
              <w:numPr>
                <w:ilvl w:val="0"/>
                <w:numId w:val="36"/>
              </w:numPr>
              <w:tabs>
                <w:tab w:val="clear" w:pos="720"/>
                <w:tab w:val="num" w:pos="501"/>
              </w:tabs>
              <w:ind w:left="501"/>
              <w:rPr>
                <w:rFonts w:ascii="Arial" w:hAnsi="Arial" w:cs="Arial"/>
                <w:b/>
                <w:sz w:val="20"/>
                <w:szCs w:val="20"/>
              </w:rPr>
            </w:pPr>
            <w:r>
              <w:rPr>
                <w:rFonts w:ascii="Arial" w:hAnsi="Arial" w:cs="Arial"/>
                <w:sz w:val="20"/>
                <w:szCs w:val="20"/>
              </w:rPr>
              <w:t xml:space="preserve">Publication is now expected by June 2014 and will be carried forward as an action in the 2014-15 </w:t>
            </w:r>
            <w:proofErr w:type="gramStart"/>
            <w:r>
              <w:rPr>
                <w:rFonts w:ascii="Arial" w:hAnsi="Arial" w:cs="Arial"/>
                <w:sz w:val="20"/>
                <w:szCs w:val="20"/>
              </w:rPr>
              <w:t>plan</w:t>
            </w:r>
            <w:proofErr w:type="gramEnd"/>
            <w:r>
              <w:rPr>
                <w:rFonts w:ascii="Arial" w:hAnsi="Arial" w:cs="Arial"/>
                <w:sz w:val="20"/>
                <w:szCs w:val="20"/>
              </w:rPr>
              <w:t>.</w:t>
            </w: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Compensation Agency to put in place measures to record compensation claims in human trafficking cases (where this is known).</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36"/>
              </w:numPr>
              <w:tabs>
                <w:tab w:val="num" w:pos="432"/>
              </w:tabs>
              <w:ind w:left="432"/>
              <w:rPr>
                <w:rFonts w:ascii="Arial" w:hAnsi="Arial" w:cs="Arial"/>
                <w:sz w:val="20"/>
                <w:szCs w:val="20"/>
              </w:rPr>
            </w:pPr>
            <w:r>
              <w:rPr>
                <w:rFonts w:ascii="Arial" w:hAnsi="Arial" w:cs="Arial"/>
                <w:sz w:val="20"/>
                <w:szCs w:val="20"/>
              </w:rPr>
              <w:t>The Compensation Service has introduced arrangements to allow cases relating to human trafficking to be recorded, where this is known.</w:t>
            </w:r>
          </w:p>
          <w:p w:rsidR="00D97C64" w:rsidRDefault="00D97C64" w:rsidP="00D97C64">
            <w:pPr>
              <w:numPr>
                <w:ilvl w:val="0"/>
                <w:numId w:val="36"/>
              </w:numPr>
              <w:tabs>
                <w:tab w:val="num" w:pos="432"/>
              </w:tabs>
              <w:ind w:left="432"/>
              <w:rPr>
                <w:rFonts w:ascii="Arial" w:hAnsi="Arial" w:cs="Arial"/>
                <w:sz w:val="20"/>
                <w:szCs w:val="20"/>
              </w:rPr>
            </w:pPr>
            <w:r>
              <w:rPr>
                <w:rFonts w:ascii="Arial" w:hAnsi="Arial" w:cs="Arial"/>
                <w:sz w:val="20"/>
                <w:szCs w:val="20"/>
              </w:rPr>
              <w:t xml:space="preserve">Guidance on responding to human trafficking cases has also issued to staff in the </w:t>
            </w:r>
            <w:r>
              <w:rPr>
                <w:rFonts w:ascii="Arial" w:hAnsi="Arial" w:cs="Arial"/>
                <w:sz w:val="20"/>
                <w:szCs w:val="20"/>
              </w:rPr>
              <w:lastRenderedPageBreak/>
              <w:t>Compensation Service.</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smartTag w:uri="urn:schemas-microsoft-com:office:smarttags" w:element="State">
              <w:smartTag w:uri="urn:schemas-microsoft-com:office:smarttags" w:element="place">
                <w:r>
                  <w:rPr>
                    <w:rFonts w:ascii="Arial" w:hAnsi="Arial" w:cs="Arial"/>
                    <w:sz w:val="20"/>
                    <w:szCs w:val="20"/>
                  </w:rPr>
                  <w:t>DEL</w:t>
                </w:r>
              </w:smartTag>
            </w:smartTag>
            <w:r>
              <w:rPr>
                <w:rFonts w:ascii="Arial" w:hAnsi="Arial" w:cs="Arial"/>
                <w:sz w:val="20"/>
                <w:szCs w:val="20"/>
              </w:rPr>
              <w:t xml:space="preserve"> will consult on Tribunal rules for permitting electronic communications.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b/>
                <w:sz w:val="20"/>
                <w:szCs w:val="20"/>
              </w:rPr>
            </w:pPr>
            <w:r>
              <w:rPr>
                <w:rFonts w:ascii="Arial" w:hAnsi="Arial" w:cs="Arial"/>
                <w:b/>
                <w:sz w:val="20"/>
                <w:szCs w:val="20"/>
              </w:rPr>
              <w:t>PARTIALLY ACTIONED</w:t>
            </w:r>
          </w:p>
          <w:p w:rsidR="00D97C64" w:rsidRDefault="00D97C64" w:rsidP="00D97C64">
            <w:pPr>
              <w:numPr>
                <w:ilvl w:val="0"/>
                <w:numId w:val="36"/>
              </w:numPr>
              <w:tabs>
                <w:tab w:val="num" w:pos="432"/>
              </w:tabs>
              <w:ind w:left="432"/>
              <w:rPr>
                <w:rFonts w:ascii="Arial" w:hAnsi="Arial" w:cs="Arial"/>
                <w:sz w:val="20"/>
                <w:szCs w:val="20"/>
              </w:rPr>
            </w:pPr>
            <w:r>
              <w:rPr>
                <w:rFonts w:ascii="Arial" w:hAnsi="Arial" w:cs="Arial"/>
                <w:sz w:val="20"/>
                <w:szCs w:val="20"/>
              </w:rPr>
              <w:t xml:space="preserve">Draft Tribunal Rules of Procedure are currently under development, in light of recommendations produced by members of the Tribunal Rules Committee.  </w:t>
            </w:r>
          </w:p>
          <w:p w:rsidR="00D97C64" w:rsidRDefault="00D97C64" w:rsidP="00D97C64">
            <w:pPr>
              <w:numPr>
                <w:ilvl w:val="0"/>
                <w:numId w:val="36"/>
              </w:numPr>
              <w:tabs>
                <w:tab w:val="num" w:pos="432"/>
              </w:tabs>
              <w:ind w:left="432"/>
              <w:rPr>
                <w:rFonts w:ascii="Arial" w:hAnsi="Arial" w:cs="Arial"/>
                <w:sz w:val="20"/>
                <w:szCs w:val="20"/>
              </w:rPr>
            </w:pPr>
            <w:r>
              <w:rPr>
                <w:rFonts w:ascii="Arial" w:hAnsi="Arial" w:cs="Arial"/>
                <w:sz w:val="20"/>
                <w:szCs w:val="20"/>
              </w:rPr>
              <w:t>The draft Rules are likely to be subject to public consultation later in 2014.</w:t>
            </w:r>
          </w:p>
          <w:p w:rsidR="00D97C64" w:rsidRDefault="00D97C64">
            <w:pPr>
              <w:ind w:left="72"/>
              <w:rPr>
                <w:rFonts w:ascii="Arial" w:hAnsi="Arial" w:cs="Arial"/>
                <w:sz w:val="20"/>
                <w:szCs w:val="20"/>
              </w:rPr>
            </w:pPr>
          </w:p>
        </w:tc>
      </w:tr>
      <w:tr w:rsidR="00D97C64" w:rsidTr="00D97C64">
        <w:tc>
          <w:tcPr>
            <w:tcW w:w="12606" w:type="dxa"/>
            <w:gridSpan w:val="6"/>
            <w:tcBorders>
              <w:top w:val="single" w:sz="4" w:space="0" w:color="auto"/>
              <w:left w:val="single" w:sz="4" w:space="0" w:color="auto"/>
              <w:bottom w:val="single" w:sz="4" w:space="0" w:color="auto"/>
              <w:right w:val="single" w:sz="4" w:space="0" w:color="auto"/>
            </w:tcBorders>
            <w:shd w:val="clear" w:color="auto" w:fill="FFFF99"/>
          </w:tcPr>
          <w:p w:rsidR="00D97C64" w:rsidRDefault="00D97C64">
            <w:pPr>
              <w:rPr>
                <w:rFonts w:ascii="Arial" w:hAnsi="Arial" w:cs="Arial"/>
                <w:b/>
                <w:sz w:val="20"/>
                <w:szCs w:val="20"/>
              </w:rPr>
            </w:pPr>
            <w:r>
              <w:rPr>
                <w:rFonts w:ascii="Arial" w:hAnsi="Arial" w:cs="Arial"/>
                <w:b/>
                <w:sz w:val="20"/>
                <w:szCs w:val="20"/>
              </w:rPr>
              <w:t>INVESTIGATION AND PROSECUTION</w:t>
            </w:r>
          </w:p>
          <w:p w:rsidR="00D97C64" w:rsidRDefault="00D97C64">
            <w:pPr>
              <w:rPr>
                <w:rFonts w:ascii="Arial" w:hAnsi="Arial" w:cs="Arial"/>
                <w:b/>
                <w:sz w:val="20"/>
                <w:szCs w:val="20"/>
              </w:rPr>
            </w:pP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14</w:t>
            </w:r>
          </w:p>
          <w:p w:rsidR="00D97C64" w:rsidRDefault="00D97C64">
            <w:pPr>
              <w:rPr>
                <w:rFonts w:ascii="Arial" w:hAnsi="Arial" w:cs="Arial"/>
                <w:sz w:val="20"/>
                <w:szCs w:val="20"/>
              </w:rPr>
            </w:pPr>
          </w:p>
        </w:tc>
        <w:tc>
          <w:tcPr>
            <w:tcW w:w="2362"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To ensure that PSNI and other law enforcement agencies develop new relationships and utilise existing structures to conduct effective investigations</w:t>
            </w:r>
          </w:p>
          <w:p w:rsidR="00D97C64" w:rsidRDefault="00D97C64">
            <w:pPr>
              <w:rPr>
                <w:rFonts w:ascii="Arial" w:hAnsi="Arial" w:cs="Arial"/>
                <w:sz w:val="20"/>
                <w:szCs w:val="20"/>
              </w:rPr>
            </w:pPr>
          </w:p>
        </w:tc>
        <w:tc>
          <w:tcPr>
            <w:tcW w:w="2419" w:type="dxa"/>
            <w:vMerge w:val="restart"/>
            <w:tcBorders>
              <w:top w:val="single" w:sz="4" w:space="0" w:color="auto"/>
              <w:left w:val="single" w:sz="4" w:space="0" w:color="auto"/>
              <w:bottom w:val="single" w:sz="4" w:space="0" w:color="auto"/>
              <w:right w:val="single" w:sz="4" w:space="0" w:color="auto"/>
            </w:tcBorders>
            <w:hideMark/>
          </w:tcPr>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Effective, coordinated inter-agency approach to tackling human trafficking;</w:t>
            </w:r>
          </w:p>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Best practice identified, exchanged and promoted;</w:t>
            </w:r>
          </w:p>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Identification of specific investigative opportunities leading to victim recovery and offender identification;</w:t>
            </w:r>
          </w:p>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 xml:space="preserve">Better use of resources; and </w:t>
            </w:r>
          </w:p>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 xml:space="preserve">Increased investigative </w:t>
            </w:r>
            <w:r>
              <w:rPr>
                <w:rFonts w:ascii="Arial" w:hAnsi="Arial" w:cs="Arial"/>
                <w:sz w:val="20"/>
                <w:szCs w:val="20"/>
              </w:rPr>
              <w:lastRenderedPageBreak/>
              <w:t>capacity and capability.</w:t>
            </w:r>
          </w:p>
        </w:tc>
        <w:tc>
          <w:tcPr>
            <w:tcW w:w="184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lastRenderedPageBreak/>
              <w:t xml:space="preserve">Police Service of </w:t>
            </w:r>
            <w:smartTag w:uri="urn:schemas-microsoft-com:office:smarttags" w:element="place">
              <w:smartTag w:uri="urn:schemas-microsoft-com:office:smarttags" w:element="country-region">
                <w:r>
                  <w:rPr>
                    <w:rFonts w:ascii="Arial" w:hAnsi="Arial" w:cs="Arial"/>
                    <w:sz w:val="20"/>
                    <w:szCs w:val="20"/>
                  </w:rPr>
                  <w:t>Northern Ireland</w:t>
                </w:r>
              </w:smartTag>
            </w:smartTag>
            <w:r>
              <w:rPr>
                <w:rFonts w:ascii="Arial" w:hAnsi="Arial" w:cs="Arial"/>
                <w:sz w:val="20"/>
                <w:szCs w:val="20"/>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bookmarkStart w:id="5" w:name="OLE_LINK12"/>
            <w:bookmarkStart w:id="6" w:name="OLE_LINK13"/>
            <w:r>
              <w:rPr>
                <w:rFonts w:ascii="Arial" w:hAnsi="Arial" w:cs="Arial"/>
                <w:sz w:val="20"/>
                <w:szCs w:val="20"/>
              </w:rPr>
              <w:t>Maintain and develop existing representation on ACPO Regional Representatives Group;</w:t>
            </w:r>
            <w:bookmarkEnd w:id="5"/>
            <w:bookmarkEnd w:id="6"/>
          </w:p>
          <w:p w:rsidR="00D97C64" w:rsidRDefault="00D97C64">
            <w:pPr>
              <w:ind w:left="57"/>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t>ACTIONED AND ONGOING</w:t>
            </w:r>
          </w:p>
          <w:p w:rsidR="00D97C64" w:rsidRDefault="00D97C64" w:rsidP="00D97C64">
            <w:pPr>
              <w:numPr>
                <w:ilvl w:val="0"/>
                <w:numId w:val="37"/>
              </w:numPr>
              <w:tabs>
                <w:tab w:val="num" w:pos="432"/>
              </w:tabs>
              <w:ind w:left="432"/>
              <w:rPr>
                <w:rFonts w:ascii="Arial" w:hAnsi="Arial" w:cs="Arial"/>
                <w:sz w:val="20"/>
                <w:szCs w:val="20"/>
              </w:rPr>
            </w:pPr>
            <w:r>
              <w:rPr>
                <w:rFonts w:ascii="Arial" w:hAnsi="Arial" w:cs="Arial"/>
                <w:sz w:val="20"/>
                <w:szCs w:val="20"/>
              </w:rPr>
              <w:t>PSNI is represented on the ACPO Regional Representatives Group, which meets on a quarterly basis.</w:t>
            </w:r>
          </w:p>
          <w:p w:rsidR="00D97C64" w:rsidRDefault="00D97C64" w:rsidP="00D97C64">
            <w:pPr>
              <w:numPr>
                <w:ilvl w:val="0"/>
                <w:numId w:val="37"/>
              </w:numPr>
              <w:tabs>
                <w:tab w:val="num" w:pos="432"/>
              </w:tabs>
              <w:ind w:left="432"/>
              <w:rPr>
                <w:rFonts w:ascii="Arial" w:hAnsi="Arial" w:cs="Arial"/>
                <w:sz w:val="20"/>
                <w:szCs w:val="20"/>
              </w:rPr>
            </w:pPr>
            <w:r>
              <w:rPr>
                <w:rFonts w:ascii="Arial" w:hAnsi="Arial" w:cs="Arial"/>
                <w:sz w:val="20"/>
                <w:szCs w:val="20"/>
              </w:rPr>
              <w:t xml:space="preserve">This forum allows the exchange of operational practice, examination of themes and has led to the </w:t>
            </w:r>
            <w:bookmarkStart w:id="7" w:name="OLE_LINK1"/>
            <w:bookmarkStart w:id="8" w:name="OLE_LINK2"/>
            <w:r>
              <w:rPr>
                <w:rFonts w:ascii="Arial" w:hAnsi="Arial" w:cs="Arial"/>
                <w:sz w:val="20"/>
                <w:szCs w:val="20"/>
              </w:rPr>
              <w:t>implementation of an overarching national operation, Operation Eagle,</w:t>
            </w:r>
            <w:bookmarkEnd w:id="7"/>
            <w:bookmarkEnd w:id="8"/>
            <w:r>
              <w:rPr>
                <w:rFonts w:ascii="Arial" w:hAnsi="Arial" w:cs="Arial"/>
                <w:sz w:val="20"/>
                <w:szCs w:val="20"/>
              </w:rPr>
              <w:t xml:space="preserve"> to address a number of areas.</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Maintain and develop existing working relationship with Competent Authorities;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t>ACTIONED AND ONGOING</w:t>
            </w:r>
          </w:p>
          <w:p w:rsidR="00D97C64" w:rsidRDefault="00D97C64" w:rsidP="00D97C64">
            <w:pPr>
              <w:numPr>
                <w:ilvl w:val="0"/>
                <w:numId w:val="38"/>
              </w:numPr>
              <w:tabs>
                <w:tab w:val="num" w:pos="432"/>
              </w:tabs>
              <w:ind w:left="432"/>
              <w:rPr>
                <w:rFonts w:ascii="Arial" w:hAnsi="Arial" w:cs="Arial"/>
                <w:sz w:val="20"/>
                <w:szCs w:val="20"/>
              </w:rPr>
            </w:pPr>
            <w:r>
              <w:rPr>
                <w:rFonts w:ascii="Arial" w:hAnsi="Arial" w:cs="Arial"/>
                <w:sz w:val="20"/>
                <w:szCs w:val="20"/>
              </w:rPr>
              <w:t xml:space="preserve">PSNI continues to develop operational relationships with both of the Competent </w:t>
            </w:r>
            <w:r>
              <w:rPr>
                <w:rFonts w:ascii="Arial" w:hAnsi="Arial" w:cs="Arial"/>
                <w:sz w:val="20"/>
                <w:szCs w:val="20"/>
              </w:rPr>
              <w:lastRenderedPageBreak/>
              <w:t xml:space="preserve">Authorities within the </w:t>
            </w:r>
            <w:smartTag w:uri="urn:schemas-microsoft-com:office:smarttags" w:element="place">
              <w:smartTag w:uri="urn:schemas-microsoft-com:office:smarttags" w:element="country-region">
                <w:r>
                  <w:rPr>
                    <w:rFonts w:ascii="Arial" w:hAnsi="Arial" w:cs="Arial"/>
                    <w:sz w:val="20"/>
                    <w:szCs w:val="20"/>
                  </w:rPr>
                  <w:t>UK</w:t>
                </w:r>
              </w:smartTag>
            </w:smartTag>
            <w:r>
              <w:rPr>
                <w:rFonts w:ascii="Arial" w:hAnsi="Arial" w:cs="Arial"/>
                <w:sz w:val="20"/>
                <w:szCs w:val="20"/>
              </w:rPr>
              <w:t>.  A close working relationship continues with the UKHTC, now part of the National Crime Agency.</w:t>
            </w:r>
          </w:p>
          <w:p w:rsidR="00D97C64" w:rsidRDefault="00D97C64" w:rsidP="00D97C64">
            <w:pPr>
              <w:numPr>
                <w:ilvl w:val="0"/>
                <w:numId w:val="38"/>
              </w:numPr>
              <w:tabs>
                <w:tab w:val="num" w:pos="432"/>
              </w:tabs>
              <w:ind w:left="432"/>
              <w:rPr>
                <w:rFonts w:ascii="Arial" w:hAnsi="Arial" w:cs="Arial"/>
                <w:sz w:val="20"/>
                <w:szCs w:val="20"/>
              </w:rPr>
            </w:pPr>
            <w:r>
              <w:rPr>
                <w:rFonts w:ascii="Arial" w:hAnsi="Arial" w:cs="Arial"/>
                <w:sz w:val="20"/>
                <w:szCs w:val="20"/>
              </w:rPr>
              <w:t>The Home Secretary has recently launched a review of the NRM.  DOJ and PSNI will participate in the review process.</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 xml:space="preserve">Maintain and develop existing working arrangements with Europol, Interpol and </w:t>
            </w:r>
            <w:proofErr w:type="spellStart"/>
            <w:r>
              <w:rPr>
                <w:rFonts w:ascii="Arial" w:hAnsi="Arial" w:cs="Arial"/>
                <w:sz w:val="20"/>
                <w:szCs w:val="20"/>
              </w:rPr>
              <w:t>Eurojust</w:t>
            </w:r>
            <w:proofErr w:type="spellEnd"/>
            <w:r>
              <w:rPr>
                <w:rFonts w:ascii="Arial" w:hAnsi="Arial" w:cs="Arial"/>
                <w:sz w:val="20"/>
                <w:szCs w:val="20"/>
              </w:rPr>
              <w:t>;</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 AND ONGOING</w:t>
            </w:r>
          </w:p>
          <w:p w:rsidR="00D97C64" w:rsidRDefault="00D97C64" w:rsidP="00D97C64">
            <w:pPr>
              <w:numPr>
                <w:ilvl w:val="0"/>
                <w:numId w:val="38"/>
              </w:numPr>
              <w:tabs>
                <w:tab w:val="num" w:pos="432"/>
              </w:tabs>
              <w:ind w:left="432"/>
              <w:rPr>
                <w:rFonts w:ascii="Arial" w:hAnsi="Arial" w:cs="Arial"/>
                <w:sz w:val="20"/>
                <w:szCs w:val="20"/>
              </w:rPr>
            </w:pPr>
            <w:r>
              <w:rPr>
                <w:rFonts w:ascii="Arial" w:hAnsi="Arial" w:cs="Arial"/>
                <w:sz w:val="20"/>
                <w:szCs w:val="20"/>
              </w:rPr>
              <w:t xml:space="preserve">PSNI continues to recognise the international dimension of human trafficking and shares operational information with European and international colleagues.  </w:t>
            </w:r>
          </w:p>
          <w:p w:rsidR="00D97C64" w:rsidRDefault="00D97C64" w:rsidP="00D97C64">
            <w:pPr>
              <w:numPr>
                <w:ilvl w:val="0"/>
                <w:numId w:val="38"/>
              </w:numPr>
              <w:tabs>
                <w:tab w:val="num" w:pos="432"/>
              </w:tabs>
              <w:ind w:left="432"/>
              <w:rPr>
                <w:rFonts w:ascii="Arial" w:hAnsi="Arial" w:cs="Arial"/>
                <w:sz w:val="20"/>
                <w:szCs w:val="20"/>
              </w:rPr>
            </w:pPr>
            <w:r>
              <w:rPr>
                <w:rFonts w:ascii="Arial" w:hAnsi="Arial" w:cs="Arial"/>
                <w:sz w:val="20"/>
                <w:szCs w:val="20"/>
              </w:rPr>
              <w:t xml:space="preserve">Investigative opportunities have been progressed within Europe supported by a Joint Investigation Team Agreement which has resulted in the successful prosecution of human traffickers in </w:t>
            </w:r>
            <w:smartTag w:uri="urn:schemas-microsoft-com:office:smarttags" w:element="place">
              <w:smartTag w:uri="urn:schemas-microsoft-com:office:smarttags" w:element="country-region">
                <w:r>
                  <w:rPr>
                    <w:rFonts w:ascii="Arial" w:hAnsi="Arial" w:cs="Arial"/>
                    <w:sz w:val="20"/>
                    <w:szCs w:val="20"/>
                  </w:rPr>
                  <w:t>Sweden</w:t>
                </w:r>
              </w:smartTag>
            </w:smartTag>
            <w:r>
              <w:rPr>
                <w:rFonts w:ascii="Arial" w:hAnsi="Arial" w:cs="Arial"/>
                <w:sz w:val="20"/>
                <w:szCs w:val="20"/>
              </w:rPr>
              <w:t>.</w:t>
            </w:r>
          </w:p>
          <w:p w:rsidR="00D97C64" w:rsidRDefault="00D97C64" w:rsidP="00D97C64">
            <w:pPr>
              <w:numPr>
                <w:ilvl w:val="0"/>
                <w:numId w:val="38"/>
              </w:numPr>
              <w:tabs>
                <w:tab w:val="num" w:pos="432"/>
              </w:tabs>
              <w:ind w:left="432"/>
              <w:rPr>
                <w:rFonts w:ascii="Arial" w:hAnsi="Arial" w:cs="Arial"/>
                <w:sz w:val="20"/>
                <w:szCs w:val="20"/>
              </w:rPr>
            </w:pPr>
            <w:r>
              <w:rPr>
                <w:rFonts w:ascii="Arial" w:hAnsi="Arial" w:cs="Arial"/>
                <w:sz w:val="20"/>
                <w:szCs w:val="20"/>
              </w:rPr>
              <w:t>The UK Human Trafficking Centre, part of the National Crime Agency, is represented on the OCTF Human Trafficking Subgroup.</w:t>
            </w:r>
          </w:p>
          <w:p w:rsidR="00D97C64" w:rsidRDefault="00D97C64">
            <w:pPr>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 xml:space="preserve">Proactively consider implementation of Joint </w:t>
            </w:r>
            <w:r>
              <w:rPr>
                <w:rFonts w:ascii="Arial" w:hAnsi="Arial" w:cs="Arial"/>
                <w:sz w:val="20"/>
                <w:szCs w:val="20"/>
              </w:rPr>
              <w:lastRenderedPageBreak/>
              <w:t>Investigation Teams with other European Member States, as appropriate.</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lastRenderedPageBreak/>
              <w:t>ACTIONED AND ONGOING</w:t>
            </w:r>
          </w:p>
          <w:p w:rsidR="00D97C64" w:rsidRDefault="00D97C64" w:rsidP="00D97C64">
            <w:pPr>
              <w:numPr>
                <w:ilvl w:val="0"/>
                <w:numId w:val="39"/>
              </w:numPr>
              <w:tabs>
                <w:tab w:val="num" w:pos="432"/>
              </w:tabs>
              <w:ind w:left="432"/>
              <w:rPr>
                <w:rFonts w:ascii="Arial" w:hAnsi="Arial" w:cs="Arial"/>
                <w:sz w:val="20"/>
                <w:szCs w:val="20"/>
              </w:rPr>
            </w:pPr>
            <w:r>
              <w:rPr>
                <w:rFonts w:ascii="Arial" w:hAnsi="Arial" w:cs="Arial"/>
                <w:sz w:val="20"/>
                <w:szCs w:val="20"/>
              </w:rPr>
              <w:t xml:space="preserve">The opportunity to </w:t>
            </w:r>
            <w:r>
              <w:rPr>
                <w:rFonts w:ascii="Arial" w:hAnsi="Arial" w:cs="Arial"/>
                <w:sz w:val="20"/>
                <w:szCs w:val="20"/>
              </w:rPr>
              <w:lastRenderedPageBreak/>
              <w:t>implement Joint Investigation Teams remains under review by PSNI with each human trafficking investigation.</w:t>
            </w:r>
          </w:p>
          <w:p w:rsidR="00D97C64" w:rsidRDefault="00D97C64" w:rsidP="00D97C64">
            <w:pPr>
              <w:numPr>
                <w:ilvl w:val="0"/>
                <w:numId w:val="39"/>
              </w:numPr>
              <w:tabs>
                <w:tab w:val="num" w:pos="432"/>
              </w:tabs>
              <w:ind w:left="432"/>
              <w:rPr>
                <w:rFonts w:ascii="Arial" w:hAnsi="Arial" w:cs="Arial"/>
                <w:sz w:val="20"/>
                <w:szCs w:val="20"/>
              </w:rPr>
            </w:pPr>
            <w:r>
              <w:rPr>
                <w:rFonts w:ascii="Arial" w:hAnsi="Arial" w:cs="Arial"/>
                <w:sz w:val="20"/>
                <w:szCs w:val="20"/>
              </w:rPr>
              <w:t>As noted, this approach has resulted in a successful prosecution in Sweden of traffickers operating in Northern Ireland.</w:t>
            </w:r>
          </w:p>
          <w:p w:rsidR="00D97C64" w:rsidRDefault="00D97C64">
            <w:pPr>
              <w:ind w:left="72"/>
              <w:rPr>
                <w:rFonts w:ascii="Arial" w:hAnsi="Arial" w:cs="Arial"/>
                <w:sz w:val="20"/>
                <w:szCs w:val="20"/>
              </w:rPr>
            </w:pP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lastRenderedPageBreak/>
              <w:t>15</w:t>
            </w:r>
          </w:p>
        </w:tc>
        <w:tc>
          <w:tcPr>
            <w:tcW w:w="2362"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To ensure that arrangements are in place to provide appropriate support and information to victims and witnesses in Human Trafficking cases during the prosecution process</w:t>
            </w:r>
          </w:p>
          <w:p w:rsidR="00D97C64" w:rsidRDefault="00D97C64">
            <w:pPr>
              <w:rPr>
                <w:rFonts w:ascii="Arial" w:hAnsi="Arial" w:cs="Arial"/>
                <w:sz w:val="20"/>
                <w:szCs w:val="20"/>
              </w:rPr>
            </w:pPr>
          </w:p>
          <w:p w:rsidR="00D97C64" w:rsidRDefault="00D97C64">
            <w:pPr>
              <w:rPr>
                <w:rFonts w:ascii="Arial" w:hAnsi="Arial" w:cs="Arial"/>
                <w:sz w:val="20"/>
                <w:szCs w:val="20"/>
              </w:rPr>
            </w:pPr>
          </w:p>
        </w:tc>
        <w:tc>
          <w:tcPr>
            <w:tcW w:w="2419" w:type="dxa"/>
            <w:vMerge w:val="restart"/>
            <w:tcBorders>
              <w:top w:val="single" w:sz="4" w:space="0" w:color="auto"/>
              <w:left w:val="single" w:sz="4" w:space="0" w:color="auto"/>
              <w:bottom w:val="single" w:sz="4" w:space="0" w:color="auto"/>
              <w:right w:val="single" w:sz="4" w:space="0" w:color="auto"/>
            </w:tcBorders>
          </w:tcPr>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Victims’ rights and interests upheld;</w:t>
            </w:r>
          </w:p>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More victims willing to give evidence;</w:t>
            </w:r>
          </w:p>
          <w:p w:rsidR="00D97C64" w:rsidRDefault="00D97C64" w:rsidP="00D97C64">
            <w:pPr>
              <w:numPr>
                <w:ilvl w:val="0"/>
                <w:numId w:val="34"/>
              </w:numPr>
              <w:tabs>
                <w:tab w:val="num" w:pos="474"/>
              </w:tabs>
              <w:ind w:left="474"/>
              <w:rPr>
                <w:rFonts w:ascii="Arial" w:hAnsi="Arial" w:cs="Arial"/>
                <w:sz w:val="20"/>
                <w:szCs w:val="20"/>
              </w:rPr>
            </w:pPr>
            <w:r>
              <w:rPr>
                <w:rFonts w:ascii="Arial" w:hAnsi="Arial" w:cs="Arial"/>
                <w:sz w:val="20"/>
                <w:szCs w:val="20"/>
              </w:rPr>
              <w:t>Effective prosecution of perpetrators</w:t>
            </w:r>
          </w:p>
          <w:p w:rsidR="00D97C64" w:rsidRDefault="00D97C64">
            <w:pPr>
              <w:rPr>
                <w:rFonts w:ascii="Arial" w:hAnsi="Arial" w:cs="Arial"/>
                <w:sz w:val="20"/>
                <w:szCs w:val="20"/>
              </w:rPr>
            </w:pPr>
          </w:p>
        </w:tc>
        <w:tc>
          <w:tcPr>
            <w:tcW w:w="184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Public Prosecution Service</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bookmarkStart w:id="9" w:name="OLE_LINK14"/>
            <w:bookmarkStart w:id="10" w:name="OLE_LINK15"/>
            <w:r>
              <w:rPr>
                <w:rFonts w:ascii="Arial" w:hAnsi="Arial" w:cs="Arial"/>
                <w:sz w:val="20"/>
                <w:szCs w:val="20"/>
              </w:rPr>
              <w:t>PPS will issue its Policy for Prosecuting Cases of Human Trafficking.</w:t>
            </w:r>
            <w:bookmarkEnd w:id="9"/>
            <w:bookmarkEnd w:id="10"/>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t>ACTIONED</w:t>
            </w:r>
          </w:p>
          <w:p w:rsidR="00D97C64" w:rsidRDefault="00D97C64" w:rsidP="00D97C64">
            <w:pPr>
              <w:numPr>
                <w:ilvl w:val="0"/>
                <w:numId w:val="40"/>
              </w:numPr>
              <w:tabs>
                <w:tab w:val="num" w:pos="432"/>
              </w:tabs>
              <w:ind w:left="432"/>
              <w:rPr>
                <w:rFonts w:ascii="Arial" w:hAnsi="Arial" w:cs="Arial"/>
                <w:sz w:val="20"/>
                <w:szCs w:val="20"/>
              </w:rPr>
            </w:pPr>
            <w:r>
              <w:rPr>
                <w:rFonts w:ascii="Arial" w:hAnsi="Arial" w:cs="Arial"/>
                <w:sz w:val="20"/>
                <w:szCs w:val="20"/>
              </w:rPr>
              <w:t>PPSNI Policy for Prosecuting Cases of Human Trafficking was published on 15 October</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Appropriate training will be provided to Public Prosecutors who deal with cases of Human Trafficking</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b/>
                <w:sz w:val="20"/>
                <w:szCs w:val="20"/>
              </w:rPr>
              <w:t>PARTIALLY ACTIONED</w:t>
            </w:r>
          </w:p>
          <w:p w:rsidR="00D97C64" w:rsidRDefault="00D97C64" w:rsidP="00D97C64">
            <w:pPr>
              <w:numPr>
                <w:ilvl w:val="0"/>
                <w:numId w:val="40"/>
              </w:numPr>
              <w:tabs>
                <w:tab w:val="num" w:pos="432"/>
              </w:tabs>
              <w:ind w:left="432"/>
              <w:rPr>
                <w:rFonts w:ascii="Arial" w:hAnsi="Arial" w:cs="Arial"/>
                <w:sz w:val="20"/>
                <w:szCs w:val="20"/>
              </w:rPr>
            </w:pPr>
            <w:r>
              <w:rPr>
                <w:rFonts w:ascii="Arial" w:hAnsi="Arial" w:cs="Arial"/>
                <w:sz w:val="20"/>
                <w:szCs w:val="20"/>
              </w:rPr>
              <w:t>Cases of human trafficking are currently dealt with in PPSNI Central Casework Section by experienced Senior Public Prosecutors with appropriate training.</w:t>
            </w:r>
          </w:p>
          <w:p w:rsidR="00D97C64" w:rsidRDefault="00D97C64" w:rsidP="00D97C64">
            <w:pPr>
              <w:numPr>
                <w:ilvl w:val="0"/>
                <w:numId w:val="40"/>
              </w:numPr>
              <w:tabs>
                <w:tab w:val="num" w:pos="432"/>
              </w:tabs>
              <w:ind w:left="432"/>
              <w:rPr>
                <w:rFonts w:ascii="Arial" w:hAnsi="Arial" w:cs="Arial"/>
                <w:sz w:val="20"/>
                <w:szCs w:val="20"/>
              </w:rPr>
            </w:pPr>
            <w:r>
              <w:rPr>
                <w:rFonts w:ascii="Arial" w:hAnsi="Arial" w:cs="Arial"/>
                <w:sz w:val="20"/>
                <w:szCs w:val="20"/>
              </w:rPr>
              <w:t>Following the launch of the PPS Policy delivery of further training is planned.</w:t>
            </w:r>
          </w:p>
          <w:p w:rsidR="00D97C64" w:rsidRDefault="00D97C64">
            <w:pPr>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PPS will roll out Victim and Witness Care Units to all court areas by December 2013</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41"/>
              </w:numPr>
              <w:tabs>
                <w:tab w:val="num" w:pos="432"/>
              </w:tabs>
              <w:ind w:left="432"/>
              <w:rPr>
                <w:rFonts w:ascii="Arial" w:hAnsi="Arial" w:cs="Arial"/>
                <w:sz w:val="20"/>
                <w:szCs w:val="20"/>
              </w:rPr>
            </w:pPr>
            <w:r>
              <w:rPr>
                <w:rFonts w:ascii="Arial" w:hAnsi="Arial" w:cs="Arial"/>
                <w:sz w:val="20"/>
                <w:szCs w:val="20"/>
              </w:rPr>
              <w:t>Following evaluation, the VWCU was fully rolled out to all court areas in April 2014.</w:t>
            </w:r>
          </w:p>
          <w:p w:rsidR="00D97C64" w:rsidRDefault="00D97C64">
            <w:pPr>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PPS will ensure appropriate training is provided to Victim and Witness Care Unit staff on Human Trafficking.</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hideMark/>
          </w:tcPr>
          <w:p w:rsidR="00D97C64" w:rsidRDefault="00D97C64">
            <w:pPr>
              <w:rPr>
                <w:rFonts w:ascii="Arial" w:hAnsi="Arial" w:cs="Arial"/>
                <w:b/>
                <w:sz w:val="20"/>
                <w:szCs w:val="20"/>
              </w:rPr>
            </w:pPr>
            <w:r>
              <w:rPr>
                <w:rFonts w:ascii="Arial" w:hAnsi="Arial" w:cs="Arial"/>
                <w:b/>
                <w:sz w:val="20"/>
                <w:szCs w:val="20"/>
              </w:rPr>
              <w:t>PARTIALLY ACTIONED</w:t>
            </w:r>
          </w:p>
          <w:p w:rsidR="00D97C64" w:rsidRDefault="00D97C64" w:rsidP="00D97C64">
            <w:pPr>
              <w:numPr>
                <w:ilvl w:val="0"/>
                <w:numId w:val="42"/>
              </w:numPr>
              <w:tabs>
                <w:tab w:val="num" w:pos="432"/>
              </w:tabs>
              <w:ind w:left="432"/>
              <w:rPr>
                <w:rFonts w:ascii="Arial" w:hAnsi="Arial" w:cs="Arial"/>
                <w:sz w:val="20"/>
                <w:szCs w:val="20"/>
              </w:rPr>
            </w:pPr>
            <w:r>
              <w:rPr>
                <w:rFonts w:ascii="Arial" w:hAnsi="Arial" w:cs="Arial"/>
                <w:sz w:val="20"/>
                <w:szCs w:val="20"/>
              </w:rPr>
              <w:t>Appropriate training will be provided to VWCU staff.</w:t>
            </w:r>
          </w:p>
          <w:p w:rsidR="00D97C64" w:rsidRDefault="00D97C64" w:rsidP="00D97C64">
            <w:pPr>
              <w:numPr>
                <w:ilvl w:val="0"/>
                <w:numId w:val="42"/>
              </w:numPr>
              <w:tabs>
                <w:tab w:val="num" w:pos="432"/>
              </w:tabs>
              <w:ind w:left="432"/>
              <w:rPr>
                <w:rFonts w:ascii="Arial" w:hAnsi="Arial" w:cs="Arial"/>
                <w:sz w:val="20"/>
                <w:szCs w:val="20"/>
              </w:rPr>
            </w:pPr>
            <w:r>
              <w:rPr>
                <w:rFonts w:ascii="Arial" w:hAnsi="Arial" w:cs="Arial"/>
                <w:sz w:val="20"/>
                <w:szCs w:val="20"/>
              </w:rPr>
              <w:t xml:space="preserve">Consultation taken place with VWCU lead to discuss content of training </w:t>
            </w:r>
          </w:p>
          <w:p w:rsidR="00695486" w:rsidRDefault="00695486" w:rsidP="00695486">
            <w:pPr>
              <w:ind w:left="43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Victim and Witness Care Units will sign post victims to appropriate support agencies.</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hideMark/>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42"/>
              </w:numPr>
              <w:tabs>
                <w:tab w:val="num" w:pos="432"/>
              </w:tabs>
              <w:ind w:left="432"/>
              <w:rPr>
                <w:rFonts w:ascii="Arial" w:hAnsi="Arial" w:cs="Arial"/>
                <w:sz w:val="20"/>
                <w:szCs w:val="20"/>
              </w:rPr>
            </w:pPr>
            <w:r>
              <w:rPr>
                <w:rFonts w:ascii="Arial" w:hAnsi="Arial" w:cs="Arial"/>
                <w:sz w:val="20"/>
                <w:szCs w:val="20"/>
              </w:rPr>
              <w:t>Arrangements in place for VWCU to signpost victims to NSPCC and Victim Support</w:t>
            </w:r>
          </w:p>
        </w:tc>
      </w:tr>
      <w:tr w:rsidR="00D97C64" w:rsidTr="00D97C64">
        <w:tc>
          <w:tcPr>
            <w:tcW w:w="12606" w:type="dxa"/>
            <w:gridSpan w:val="6"/>
            <w:tcBorders>
              <w:top w:val="single" w:sz="4" w:space="0" w:color="auto"/>
              <w:left w:val="single" w:sz="4" w:space="0" w:color="auto"/>
              <w:bottom w:val="single" w:sz="4" w:space="0" w:color="auto"/>
              <w:right w:val="single" w:sz="4" w:space="0" w:color="auto"/>
            </w:tcBorders>
            <w:shd w:val="clear" w:color="auto" w:fill="FFFF99"/>
          </w:tcPr>
          <w:p w:rsidR="00D97C64" w:rsidRDefault="00D97C64">
            <w:pPr>
              <w:rPr>
                <w:rFonts w:ascii="Arial" w:hAnsi="Arial" w:cs="Arial"/>
                <w:b/>
                <w:sz w:val="20"/>
                <w:szCs w:val="20"/>
              </w:rPr>
            </w:pPr>
            <w:r>
              <w:rPr>
                <w:rFonts w:ascii="Arial" w:hAnsi="Arial" w:cs="Arial"/>
                <w:b/>
                <w:sz w:val="20"/>
                <w:szCs w:val="20"/>
              </w:rPr>
              <w:t>UNDERSTANDING TRENDS IN HUMAN TRAFFICKING</w:t>
            </w:r>
          </w:p>
          <w:p w:rsidR="00D97C64" w:rsidRDefault="00D97C64">
            <w:pPr>
              <w:rPr>
                <w:rFonts w:ascii="Arial" w:hAnsi="Arial" w:cs="Arial"/>
                <w:b/>
                <w:sz w:val="20"/>
                <w:szCs w:val="20"/>
              </w:rPr>
            </w:pPr>
          </w:p>
        </w:tc>
      </w:tr>
      <w:tr w:rsidR="00D97C64" w:rsidTr="00D97C64">
        <w:tc>
          <w:tcPr>
            <w:tcW w:w="737" w:type="dxa"/>
            <w:vMerge w:val="restart"/>
            <w:tcBorders>
              <w:top w:val="single" w:sz="4" w:space="0" w:color="auto"/>
              <w:left w:val="single" w:sz="4" w:space="0" w:color="auto"/>
              <w:bottom w:val="single" w:sz="4" w:space="0" w:color="auto"/>
              <w:right w:val="single" w:sz="4" w:space="0" w:color="auto"/>
            </w:tcBorders>
            <w:hideMark/>
          </w:tcPr>
          <w:p w:rsidR="00D97C64" w:rsidRDefault="00D97C64">
            <w:pPr>
              <w:rPr>
                <w:rFonts w:ascii="Arial" w:hAnsi="Arial" w:cs="Arial"/>
                <w:sz w:val="20"/>
                <w:szCs w:val="20"/>
              </w:rPr>
            </w:pPr>
            <w:r>
              <w:rPr>
                <w:rFonts w:ascii="Arial" w:hAnsi="Arial" w:cs="Arial"/>
                <w:sz w:val="20"/>
                <w:szCs w:val="20"/>
              </w:rPr>
              <w:t>16</w:t>
            </w:r>
          </w:p>
        </w:tc>
        <w:tc>
          <w:tcPr>
            <w:tcW w:w="2362"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To improve the State’s response to the threat of human trafficking through better understanding of trends and drivers</w:t>
            </w:r>
          </w:p>
          <w:p w:rsidR="00D97C64" w:rsidRDefault="00D97C64">
            <w:pPr>
              <w:rPr>
                <w:rFonts w:ascii="Arial" w:hAnsi="Arial" w:cs="Arial"/>
                <w:sz w:val="20"/>
                <w:szCs w:val="20"/>
              </w:rPr>
            </w:pPr>
          </w:p>
        </w:tc>
        <w:tc>
          <w:tcPr>
            <w:tcW w:w="2419" w:type="dxa"/>
            <w:vMerge w:val="restart"/>
            <w:tcBorders>
              <w:top w:val="single" w:sz="4" w:space="0" w:color="auto"/>
              <w:left w:val="single" w:sz="4" w:space="0" w:color="auto"/>
              <w:bottom w:val="single" w:sz="4" w:space="0" w:color="auto"/>
              <w:right w:val="single" w:sz="4" w:space="0" w:color="auto"/>
            </w:tcBorders>
          </w:tcPr>
          <w:p w:rsidR="00D97C64" w:rsidRDefault="00D97C64" w:rsidP="00D97C64">
            <w:pPr>
              <w:numPr>
                <w:ilvl w:val="0"/>
                <w:numId w:val="43"/>
              </w:numPr>
              <w:rPr>
                <w:rFonts w:ascii="Arial" w:hAnsi="Arial" w:cs="Arial"/>
                <w:sz w:val="20"/>
                <w:szCs w:val="20"/>
              </w:rPr>
            </w:pPr>
            <w:r>
              <w:rPr>
                <w:rFonts w:ascii="Arial" w:hAnsi="Arial" w:cs="Arial"/>
                <w:sz w:val="20"/>
                <w:szCs w:val="20"/>
              </w:rPr>
              <w:t>Informed, evidence-based and tailored response to human trafficking;</w:t>
            </w:r>
          </w:p>
          <w:p w:rsidR="00D97C64" w:rsidRDefault="00D97C64" w:rsidP="00D97C64">
            <w:pPr>
              <w:numPr>
                <w:ilvl w:val="0"/>
                <w:numId w:val="43"/>
              </w:numPr>
              <w:rPr>
                <w:rFonts w:ascii="Arial" w:hAnsi="Arial" w:cs="Arial"/>
                <w:sz w:val="20"/>
                <w:szCs w:val="20"/>
              </w:rPr>
            </w:pPr>
            <w:r>
              <w:rPr>
                <w:rFonts w:ascii="Arial" w:hAnsi="Arial" w:cs="Arial"/>
                <w:sz w:val="20"/>
                <w:szCs w:val="20"/>
              </w:rPr>
              <w:t>Informed, evidence-based policy development;</w:t>
            </w:r>
          </w:p>
          <w:p w:rsidR="00D97C64" w:rsidRDefault="00D97C64" w:rsidP="00D97C64">
            <w:pPr>
              <w:numPr>
                <w:ilvl w:val="0"/>
                <w:numId w:val="43"/>
              </w:numPr>
              <w:rPr>
                <w:rFonts w:ascii="Arial" w:hAnsi="Arial" w:cs="Arial"/>
                <w:sz w:val="20"/>
                <w:szCs w:val="20"/>
              </w:rPr>
            </w:pPr>
            <w:r>
              <w:rPr>
                <w:rFonts w:ascii="Arial" w:hAnsi="Arial" w:cs="Arial"/>
                <w:sz w:val="20"/>
                <w:szCs w:val="20"/>
              </w:rPr>
              <w:t>Effective investigations and prosecutions;</w:t>
            </w:r>
          </w:p>
          <w:p w:rsidR="00D97C64" w:rsidRDefault="00D97C64" w:rsidP="00D97C64">
            <w:pPr>
              <w:numPr>
                <w:ilvl w:val="0"/>
                <w:numId w:val="43"/>
              </w:numPr>
              <w:rPr>
                <w:rFonts w:ascii="Arial" w:hAnsi="Arial" w:cs="Arial"/>
                <w:sz w:val="20"/>
                <w:szCs w:val="20"/>
              </w:rPr>
            </w:pPr>
            <w:r>
              <w:rPr>
                <w:rFonts w:ascii="Arial" w:hAnsi="Arial" w:cs="Arial"/>
                <w:sz w:val="20"/>
                <w:szCs w:val="20"/>
              </w:rPr>
              <w:t>Identification of gaps or training needs.</w:t>
            </w:r>
          </w:p>
          <w:p w:rsidR="00D97C64" w:rsidRDefault="00D97C64">
            <w:pPr>
              <w:ind w:left="360"/>
              <w:rPr>
                <w:rFonts w:ascii="Arial" w:hAnsi="Arial" w:cs="Arial"/>
                <w:sz w:val="20"/>
                <w:szCs w:val="20"/>
              </w:rPr>
            </w:pPr>
          </w:p>
        </w:tc>
        <w:tc>
          <w:tcPr>
            <w:tcW w:w="1847" w:type="dxa"/>
            <w:vMerge w:val="restart"/>
            <w:tcBorders>
              <w:top w:val="single" w:sz="4" w:space="0" w:color="auto"/>
              <w:left w:val="single" w:sz="4" w:space="0" w:color="auto"/>
              <w:bottom w:val="single" w:sz="4" w:space="0" w:color="auto"/>
              <w:right w:val="single" w:sz="4" w:space="0" w:color="auto"/>
            </w:tcBorders>
          </w:tcPr>
          <w:p w:rsidR="00D97C64" w:rsidRDefault="00D97C64">
            <w:pPr>
              <w:rPr>
                <w:rFonts w:ascii="Arial" w:hAnsi="Arial" w:cs="Arial"/>
                <w:sz w:val="20"/>
                <w:szCs w:val="20"/>
              </w:rPr>
            </w:pPr>
            <w:r>
              <w:rPr>
                <w:rFonts w:ascii="Arial" w:hAnsi="Arial" w:cs="Arial"/>
                <w:sz w:val="20"/>
                <w:szCs w:val="20"/>
              </w:rPr>
              <w:t>Department of Justice;</w:t>
            </w:r>
          </w:p>
          <w:p w:rsidR="00D97C64" w:rsidRDefault="00D97C64">
            <w:pPr>
              <w:rPr>
                <w:rFonts w:ascii="Arial" w:hAnsi="Arial" w:cs="Arial"/>
                <w:sz w:val="20"/>
                <w:szCs w:val="20"/>
              </w:rPr>
            </w:pPr>
          </w:p>
          <w:p w:rsidR="00D97C64" w:rsidRDefault="00D97C64">
            <w:pPr>
              <w:rPr>
                <w:rFonts w:ascii="Arial" w:hAnsi="Arial" w:cs="Arial"/>
                <w:sz w:val="20"/>
                <w:szCs w:val="20"/>
              </w:rPr>
            </w:pPr>
            <w:r>
              <w:rPr>
                <w:rFonts w:ascii="Arial" w:hAnsi="Arial" w:cs="Arial"/>
                <w:sz w:val="20"/>
                <w:szCs w:val="20"/>
              </w:rPr>
              <w:t>OCTF Immigration and Human Trafficking Subgroup;</w:t>
            </w:r>
          </w:p>
          <w:p w:rsidR="00D97C64" w:rsidRDefault="00D97C64">
            <w:pPr>
              <w:rPr>
                <w:rFonts w:ascii="Arial" w:hAnsi="Arial" w:cs="Arial"/>
                <w:sz w:val="20"/>
                <w:szCs w:val="20"/>
              </w:rPr>
            </w:pPr>
          </w:p>
          <w:p w:rsidR="00D97C64" w:rsidRDefault="00D97C64">
            <w:pPr>
              <w:rPr>
                <w:rFonts w:ascii="Arial" w:hAnsi="Arial" w:cs="Arial"/>
                <w:sz w:val="20"/>
                <w:szCs w:val="20"/>
              </w:rPr>
            </w:pPr>
            <w:r>
              <w:rPr>
                <w:rFonts w:ascii="Arial" w:hAnsi="Arial" w:cs="Arial"/>
                <w:sz w:val="20"/>
                <w:szCs w:val="20"/>
              </w:rPr>
              <w:t xml:space="preserve">Police Service of </w:t>
            </w:r>
            <w:smartTag w:uri="urn:schemas-microsoft-com:office:smarttags" w:element="place">
              <w:smartTag w:uri="urn:schemas-microsoft-com:office:smarttags" w:element="country-region">
                <w:r>
                  <w:rPr>
                    <w:rFonts w:ascii="Arial" w:hAnsi="Arial" w:cs="Arial"/>
                    <w:sz w:val="20"/>
                    <w:szCs w:val="20"/>
                  </w:rPr>
                  <w:t>Northern Ireland</w:t>
                </w:r>
              </w:smartTag>
            </w:smartTag>
            <w:r>
              <w:rPr>
                <w:rFonts w:ascii="Arial" w:hAnsi="Arial" w:cs="Arial"/>
                <w:sz w:val="20"/>
                <w:szCs w:val="20"/>
              </w:rPr>
              <w:t xml:space="preserve"> </w:t>
            </w:r>
          </w:p>
          <w:p w:rsidR="00D97C64" w:rsidRDefault="00D97C64">
            <w:pPr>
              <w:rPr>
                <w:rFonts w:ascii="Arial" w:hAnsi="Arial" w:cs="Arial"/>
                <w:sz w:val="20"/>
                <w:szCs w:val="20"/>
              </w:rPr>
            </w:pPr>
          </w:p>
          <w:p w:rsidR="00D97C64" w:rsidRDefault="00D97C64">
            <w:pPr>
              <w:rPr>
                <w:rFonts w:ascii="Arial" w:hAnsi="Arial" w:cs="Arial"/>
                <w:sz w:val="20"/>
                <w:szCs w:val="20"/>
              </w:rPr>
            </w:pPr>
            <w:r>
              <w:rPr>
                <w:rFonts w:ascii="Arial" w:hAnsi="Arial" w:cs="Arial"/>
                <w:sz w:val="20"/>
                <w:szCs w:val="20"/>
              </w:rPr>
              <w:t>Public Prosecution Service</w:t>
            </w: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Identify research priorities in relation to human trafficking;</w:t>
            </w:r>
          </w:p>
          <w:p w:rsidR="00D97C64" w:rsidRDefault="00D97C64">
            <w:pPr>
              <w:ind w:left="360"/>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t>ACTIONED</w:t>
            </w:r>
          </w:p>
          <w:p w:rsidR="00D97C64" w:rsidRDefault="00D97C64" w:rsidP="00695486">
            <w:pPr>
              <w:numPr>
                <w:ilvl w:val="0"/>
                <w:numId w:val="44"/>
              </w:numPr>
              <w:tabs>
                <w:tab w:val="num" w:pos="432"/>
              </w:tabs>
              <w:ind w:left="432"/>
              <w:rPr>
                <w:rFonts w:ascii="Arial" w:hAnsi="Arial" w:cs="Arial"/>
                <w:sz w:val="20"/>
                <w:szCs w:val="20"/>
              </w:rPr>
            </w:pPr>
            <w:r>
              <w:rPr>
                <w:rFonts w:ascii="Arial" w:hAnsi="Arial" w:cs="Arial"/>
                <w:sz w:val="20"/>
                <w:szCs w:val="20"/>
              </w:rPr>
              <w:t xml:space="preserve">Victim experiences identified as research priority.  </w:t>
            </w: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Effective information sharing and analysis by the OCTF Immigration and Human Trafficking Subgroup;</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t>ACTIONED</w:t>
            </w:r>
          </w:p>
          <w:p w:rsidR="00D97C64" w:rsidRDefault="00D97C64" w:rsidP="00D97C64">
            <w:pPr>
              <w:numPr>
                <w:ilvl w:val="0"/>
                <w:numId w:val="45"/>
              </w:numPr>
              <w:tabs>
                <w:tab w:val="num" w:pos="432"/>
              </w:tabs>
              <w:ind w:left="432"/>
              <w:rPr>
                <w:rFonts w:ascii="Arial" w:hAnsi="Arial" w:cs="Arial"/>
                <w:sz w:val="20"/>
                <w:szCs w:val="20"/>
              </w:rPr>
            </w:pPr>
            <w:r>
              <w:rPr>
                <w:rFonts w:ascii="Arial" w:hAnsi="Arial" w:cs="Arial"/>
                <w:sz w:val="20"/>
                <w:szCs w:val="20"/>
              </w:rPr>
              <w:t>Ongoing information sharing through both of these forums.</w:t>
            </w:r>
          </w:p>
          <w:p w:rsidR="00D97C64" w:rsidRDefault="00D97C64" w:rsidP="00D97C64">
            <w:pPr>
              <w:numPr>
                <w:ilvl w:val="0"/>
                <w:numId w:val="45"/>
              </w:numPr>
              <w:tabs>
                <w:tab w:val="num" w:pos="432"/>
              </w:tabs>
              <w:ind w:left="432"/>
              <w:rPr>
                <w:rFonts w:ascii="Arial" w:hAnsi="Arial" w:cs="Arial"/>
                <w:sz w:val="20"/>
                <w:szCs w:val="20"/>
              </w:rPr>
            </w:pPr>
            <w:r>
              <w:rPr>
                <w:rFonts w:ascii="Arial" w:hAnsi="Arial" w:cs="Arial"/>
                <w:sz w:val="20"/>
                <w:szCs w:val="20"/>
              </w:rPr>
              <w:t xml:space="preserve">Information sharing arrangements in </w:t>
            </w:r>
            <w:smartTag w:uri="urn:schemas-microsoft-com:office:smarttags" w:element="country-region">
              <w:r>
                <w:rPr>
                  <w:rFonts w:ascii="Arial" w:hAnsi="Arial" w:cs="Arial"/>
                  <w:sz w:val="20"/>
                  <w:szCs w:val="20"/>
                </w:rPr>
                <w:t>Northern Ireland</w:t>
              </w:r>
            </w:smartTag>
            <w:r>
              <w:rPr>
                <w:rFonts w:ascii="Arial" w:hAnsi="Arial" w:cs="Arial"/>
                <w:sz w:val="20"/>
                <w:szCs w:val="20"/>
              </w:rPr>
              <w:t xml:space="preserve"> commended as best practice at international Stop the Traffic conference in </w:t>
            </w:r>
            <w:smartTag w:uri="urn:schemas-microsoft-com:office:smarttags" w:element="country-region">
              <w:smartTag w:uri="urn:schemas-microsoft-com:office:smarttags" w:element="place">
                <w:r>
                  <w:rPr>
                    <w:rFonts w:ascii="Arial" w:hAnsi="Arial" w:cs="Arial"/>
                    <w:sz w:val="20"/>
                    <w:szCs w:val="20"/>
                  </w:rPr>
                  <w:t>Brazil</w:t>
                </w:r>
              </w:smartTag>
            </w:smartTag>
            <w:r>
              <w:rPr>
                <w:rFonts w:ascii="Arial" w:hAnsi="Arial" w:cs="Arial"/>
                <w:sz w:val="20"/>
                <w:szCs w:val="20"/>
              </w:rPr>
              <w:t>.</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 xml:space="preserve">Implement the national policing operation, </w:t>
            </w:r>
            <w:r>
              <w:rPr>
                <w:rFonts w:ascii="Arial" w:hAnsi="Arial" w:cs="Arial"/>
                <w:i/>
                <w:sz w:val="20"/>
                <w:szCs w:val="20"/>
              </w:rPr>
              <w:t>Operation Eagle</w:t>
            </w:r>
            <w:r>
              <w:rPr>
                <w:rFonts w:ascii="Arial" w:hAnsi="Arial" w:cs="Arial"/>
                <w:sz w:val="20"/>
                <w:szCs w:val="20"/>
              </w:rPr>
              <w:t xml:space="preserve">, within PSNI to improve data collection and data </w:t>
            </w:r>
            <w:r>
              <w:rPr>
                <w:rFonts w:ascii="Arial" w:hAnsi="Arial" w:cs="Arial"/>
                <w:sz w:val="20"/>
                <w:szCs w:val="20"/>
              </w:rPr>
              <w:lastRenderedPageBreak/>
              <w:t xml:space="preserve">interrogation, and improve understanding of the scale and nature of organised immigration crime; </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hideMark/>
          </w:tcPr>
          <w:p w:rsidR="00D97C64" w:rsidRDefault="00D97C64">
            <w:pPr>
              <w:rPr>
                <w:rFonts w:ascii="Arial" w:hAnsi="Arial" w:cs="Arial"/>
                <w:b/>
                <w:sz w:val="20"/>
                <w:szCs w:val="20"/>
              </w:rPr>
            </w:pPr>
            <w:r>
              <w:rPr>
                <w:rFonts w:ascii="Arial" w:hAnsi="Arial" w:cs="Arial"/>
                <w:b/>
                <w:sz w:val="20"/>
                <w:szCs w:val="20"/>
              </w:rPr>
              <w:lastRenderedPageBreak/>
              <w:t>ACTIONED</w:t>
            </w:r>
          </w:p>
          <w:p w:rsidR="00D97C64" w:rsidRDefault="00D97C64" w:rsidP="00D97C64">
            <w:pPr>
              <w:numPr>
                <w:ilvl w:val="0"/>
                <w:numId w:val="46"/>
              </w:numPr>
              <w:tabs>
                <w:tab w:val="num" w:pos="432"/>
              </w:tabs>
              <w:ind w:left="432"/>
              <w:rPr>
                <w:rFonts w:ascii="Arial" w:hAnsi="Arial" w:cs="Arial"/>
                <w:sz w:val="20"/>
                <w:szCs w:val="20"/>
              </w:rPr>
            </w:pPr>
            <w:r>
              <w:rPr>
                <w:rFonts w:ascii="Arial" w:hAnsi="Arial" w:cs="Arial"/>
                <w:sz w:val="20"/>
                <w:szCs w:val="20"/>
              </w:rPr>
              <w:t xml:space="preserve">Operation Eagle was launched within PSNI on 18 October 2013 </w:t>
            </w: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sz w:val="20"/>
                <w:szCs w:val="20"/>
              </w:rPr>
            </w:pPr>
            <w:r>
              <w:rPr>
                <w:rFonts w:ascii="Arial" w:hAnsi="Arial" w:cs="Arial"/>
                <w:sz w:val="20"/>
                <w:szCs w:val="20"/>
              </w:rPr>
              <w:t xml:space="preserve">Develop better understanding of trafficking trends within </w:t>
            </w:r>
            <w:smartTag w:uri="urn:schemas-microsoft-com:office:smarttags" w:element="country-region">
              <w:r>
                <w:rPr>
                  <w:rFonts w:ascii="Arial" w:hAnsi="Arial" w:cs="Arial"/>
                  <w:sz w:val="20"/>
                  <w:szCs w:val="20"/>
                </w:rPr>
                <w:t>Northern Ireland</w:t>
              </w:r>
            </w:smartTag>
            <w:r>
              <w:rPr>
                <w:rFonts w:ascii="Arial" w:hAnsi="Arial" w:cs="Arial"/>
                <w:sz w:val="20"/>
                <w:szCs w:val="20"/>
              </w:rPr>
              <w:t xml:space="preserve"> and across the </w:t>
            </w:r>
            <w:smartTag w:uri="urn:schemas-microsoft-com:office:smarttags" w:element="country-region">
              <w:r>
                <w:rPr>
                  <w:rFonts w:ascii="Arial" w:hAnsi="Arial" w:cs="Arial"/>
                  <w:sz w:val="20"/>
                  <w:szCs w:val="20"/>
                </w:rPr>
                <w:t>UK</w:t>
              </w:r>
            </w:smartTag>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Ireland</w:t>
                </w:r>
              </w:smartTag>
            </w:smartTag>
            <w:r>
              <w:rPr>
                <w:rFonts w:ascii="Arial" w:hAnsi="Arial" w:cs="Arial"/>
                <w:sz w:val="20"/>
                <w:szCs w:val="20"/>
              </w:rPr>
              <w:t>;</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FFCC00"/>
          </w:tcPr>
          <w:p w:rsidR="00D97C64" w:rsidRDefault="00D97C64">
            <w:pPr>
              <w:rPr>
                <w:rFonts w:ascii="Arial" w:hAnsi="Arial" w:cs="Arial"/>
                <w:b/>
                <w:sz w:val="20"/>
                <w:szCs w:val="20"/>
              </w:rPr>
            </w:pPr>
            <w:r>
              <w:rPr>
                <w:rFonts w:ascii="Arial" w:hAnsi="Arial" w:cs="Arial"/>
                <w:b/>
                <w:sz w:val="20"/>
                <w:szCs w:val="20"/>
              </w:rPr>
              <w:t>PARTIALLY ACTIONED</w:t>
            </w:r>
          </w:p>
          <w:p w:rsidR="00D97C64" w:rsidRDefault="00D97C64" w:rsidP="00D97C64">
            <w:pPr>
              <w:numPr>
                <w:ilvl w:val="0"/>
                <w:numId w:val="44"/>
              </w:numPr>
              <w:tabs>
                <w:tab w:val="num" w:pos="432"/>
              </w:tabs>
              <w:ind w:left="432"/>
              <w:rPr>
                <w:rFonts w:ascii="Arial" w:hAnsi="Arial" w:cs="Arial"/>
                <w:sz w:val="20"/>
                <w:szCs w:val="20"/>
              </w:rPr>
            </w:pPr>
            <w:r>
              <w:rPr>
                <w:rFonts w:ascii="Arial" w:hAnsi="Arial" w:cs="Arial"/>
                <w:sz w:val="20"/>
                <w:szCs w:val="20"/>
              </w:rPr>
              <w:t xml:space="preserve">OCTF commissioned research on </w:t>
            </w:r>
            <w:smartTag w:uri="urn:schemas-microsoft-com:office:smarttags" w:element="place">
              <w:smartTag w:uri="urn:schemas-microsoft-com:office:smarttags" w:element="country-region">
                <w:r>
                  <w:rPr>
                    <w:rFonts w:ascii="Arial" w:hAnsi="Arial" w:cs="Arial"/>
                    <w:sz w:val="20"/>
                    <w:szCs w:val="20"/>
                  </w:rPr>
                  <w:t>Northern Ireland</w:t>
                </w:r>
              </w:smartTag>
            </w:smartTag>
            <w:r>
              <w:rPr>
                <w:rFonts w:ascii="Arial" w:hAnsi="Arial" w:cs="Arial"/>
                <w:sz w:val="20"/>
                <w:szCs w:val="20"/>
              </w:rPr>
              <w:t xml:space="preserve"> referrals of potential victims to the NRM since its establishment in 2009.</w:t>
            </w:r>
          </w:p>
          <w:p w:rsidR="00D97C64" w:rsidRDefault="00D97C64" w:rsidP="00D97C64">
            <w:pPr>
              <w:numPr>
                <w:ilvl w:val="0"/>
                <w:numId w:val="44"/>
              </w:numPr>
              <w:tabs>
                <w:tab w:val="num" w:pos="432"/>
              </w:tabs>
              <w:ind w:left="432"/>
              <w:rPr>
                <w:rFonts w:ascii="Arial" w:hAnsi="Arial" w:cs="Arial"/>
                <w:sz w:val="20"/>
                <w:szCs w:val="20"/>
              </w:rPr>
            </w:pPr>
            <w:r>
              <w:rPr>
                <w:rFonts w:ascii="Arial" w:hAnsi="Arial" w:cs="Arial"/>
                <w:sz w:val="20"/>
                <w:szCs w:val="20"/>
              </w:rPr>
              <w:t>Research phase has been conducted and we hope to be in a position to publish a report of key findings presently.</w:t>
            </w:r>
          </w:p>
          <w:p w:rsidR="00D97C64" w:rsidRDefault="00D97C64" w:rsidP="00D97C64">
            <w:pPr>
              <w:numPr>
                <w:ilvl w:val="0"/>
                <w:numId w:val="44"/>
              </w:numPr>
              <w:tabs>
                <w:tab w:val="num" w:pos="432"/>
              </w:tabs>
              <w:ind w:left="432"/>
              <w:rPr>
                <w:rFonts w:ascii="Arial" w:hAnsi="Arial" w:cs="Arial"/>
                <w:sz w:val="20"/>
                <w:szCs w:val="20"/>
              </w:rPr>
            </w:pPr>
            <w:r>
              <w:rPr>
                <w:rFonts w:ascii="Arial" w:hAnsi="Arial" w:cs="Arial"/>
                <w:sz w:val="20"/>
                <w:szCs w:val="20"/>
              </w:rPr>
              <w:t>Consulting on proposal to introduce a statutory duty to report suspected trafficking cases to the UKHTC in order to improve analysis of human trafficking trends.</w:t>
            </w:r>
          </w:p>
          <w:p w:rsidR="00D97C64" w:rsidRDefault="00D97C64">
            <w:pPr>
              <w:rPr>
                <w:rFonts w:ascii="Arial" w:hAnsi="Arial" w:cs="Arial"/>
                <w:b/>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bookmarkStart w:id="11" w:name="OLE_LINK7"/>
            <w:bookmarkStart w:id="12" w:name="OLE_LINK8"/>
            <w:r>
              <w:rPr>
                <w:rFonts w:ascii="Arial" w:hAnsi="Arial" w:cs="Arial"/>
                <w:sz w:val="20"/>
                <w:szCs w:val="20"/>
              </w:rPr>
              <w:t>Contribute to the UK-wide Data Requirements Group to identify emerging data needs and to improve data collection;</w:t>
            </w:r>
            <w:bookmarkEnd w:id="11"/>
            <w:bookmarkEnd w:id="12"/>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47"/>
              </w:numPr>
              <w:tabs>
                <w:tab w:val="num" w:pos="432"/>
              </w:tabs>
              <w:ind w:left="432"/>
              <w:rPr>
                <w:rFonts w:ascii="Arial" w:hAnsi="Arial" w:cs="Arial"/>
                <w:sz w:val="20"/>
                <w:szCs w:val="20"/>
              </w:rPr>
            </w:pPr>
            <w:r>
              <w:rPr>
                <w:rFonts w:ascii="Arial" w:hAnsi="Arial" w:cs="Arial"/>
                <w:sz w:val="20"/>
                <w:szCs w:val="20"/>
              </w:rPr>
              <w:t>DOJ is represented on the Home Office’s Data Subgroup and NRM Oversight Group;</w:t>
            </w:r>
          </w:p>
          <w:p w:rsidR="00D97C64" w:rsidRDefault="00D97C64" w:rsidP="00D97C64">
            <w:pPr>
              <w:numPr>
                <w:ilvl w:val="0"/>
                <w:numId w:val="47"/>
              </w:numPr>
              <w:tabs>
                <w:tab w:val="num" w:pos="432"/>
              </w:tabs>
              <w:ind w:left="432"/>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work of these groups have</w:t>
            </w:r>
            <w:proofErr w:type="gramEnd"/>
            <w:r>
              <w:rPr>
                <w:rFonts w:ascii="Arial" w:hAnsi="Arial" w:cs="Arial"/>
                <w:sz w:val="20"/>
                <w:szCs w:val="20"/>
              </w:rPr>
              <w:t xml:space="preserve"> helped to inform the Review of the National Referral Mechanism.</w:t>
            </w:r>
          </w:p>
          <w:p w:rsidR="00D97C64" w:rsidRDefault="00D97C64" w:rsidP="00D97C64">
            <w:pPr>
              <w:numPr>
                <w:ilvl w:val="0"/>
                <w:numId w:val="47"/>
              </w:numPr>
              <w:tabs>
                <w:tab w:val="num" w:pos="432"/>
              </w:tabs>
              <w:ind w:left="432"/>
              <w:rPr>
                <w:rFonts w:ascii="Arial" w:hAnsi="Arial" w:cs="Arial"/>
                <w:sz w:val="20"/>
                <w:szCs w:val="20"/>
              </w:rPr>
            </w:pPr>
            <w:r>
              <w:rPr>
                <w:rFonts w:ascii="Arial" w:hAnsi="Arial" w:cs="Arial"/>
                <w:sz w:val="20"/>
                <w:szCs w:val="20"/>
              </w:rPr>
              <w:t xml:space="preserve">As noted, Department has consulted on proposal to introduce a </w:t>
            </w:r>
            <w:r>
              <w:rPr>
                <w:rFonts w:ascii="Arial" w:hAnsi="Arial" w:cs="Arial"/>
                <w:sz w:val="20"/>
                <w:szCs w:val="20"/>
              </w:rPr>
              <w:lastRenderedPageBreak/>
              <w:t>statutory duty to report suspected trafficking cases to the UKHTC in order to improve analysis of human trafficking trends.</w:t>
            </w:r>
          </w:p>
          <w:p w:rsidR="00D97C64" w:rsidRDefault="00D97C64">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Contribute to development of UK-wide picture of the hidden levels of trafficking, through the UKHTC baseline exercise;</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b/>
                <w:sz w:val="20"/>
                <w:szCs w:val="20"/>
              </w:rPr>
              <w:t>ACTIONED</w:t>
            </w:r>
          </w:p>
          <w:p w:rsidR="00D97C64" w:rsidRDefault="00D97C64" w:rsidP="00D97C64">
            <w:pPr>
              <w:numPr>
                <w:ilvl w:val="0"/>
                <w:numId w:val="48"/>
              </w:numPr>
              <w:tabs>
                <w:tab w:val="num" w:pos="432"/>
              </w:tabs>
              <w:ind w:left="432"/>
              <w:rPr>
                <w:rFonts w:ascii="Arial" w:hAnsi="Arial" w:cs="Arial"/>
                <w:sz w:val="20"/>
                <w:szCs w:val="20"/>
              </w:rPr>
            </w:pPr>
            <w:r>
              <w:rPr>
                <w:rFonts w:ascii="Arial" w:hAnsi="Arial" w:cs="Arial"/>
                <w:sz w:val="20"/>
                <w:szCs w:val="20"/>
              </w:rPr>
              <w:t xml:space="preserve">Members of OCTF subgroup and Engagement Group have contributed to the UKHTC’s strategic baseline exercise, co-ordinated in </w:t>
            </w:r>
            <w:smartTag w:uri="urn:schemas-microsoft-com:office:smarttags" w:element="country-region">
              <w:smartTag w:uri="urn:schemas-microsoft-com:office:smarttags" w:element="place">
                <w:r>
                  <w:rPr>
                    <w:rFonts w:ascii="Arial" w:hAnsi="Arial" w:cs="Arial"/>
                    <w:sz w:val="20"/>
                    <w:szCs w:val="20"/>
                  </w:rPr>
                  <w:t>Northern Ireland</w:t>
                </w:r>
              </w:smartTag>
            </w:smartTag>
            <w:r>
              <w:rPr>
                <w:rFonts w:ascii="Arial" w:hAnsi="Arial" w:cs="Arial"/>
                <w:sz w:val="20"/>
                <w:szCs w:val="20"/>
              </w:rPr>
              <w:t xml:space="preserve"> by PSNI and DOJ.</w:t>
            </w:r>
          </w:p>
          <w:p w:rsidR="00783F6D" w:rsidRDefault="00783F6D">
            <w:pPr>
              <w:ind w:left="72"/>
              <w:rPr>
                <w:rFonts w:ascii="Arial" w:hAnsi="Arial" w:cs="Arial"/>
                <w:sz w:val="20"/>
                <w:szCs w:val="20"/>
              </w:rPr>
            </w:pP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Contribute to the Inter-Departmental Ministerial Group’s Annual Report by October 2013;</w:t>
            </w:r>
          </w:p>
          <w:p w:rsidR="00D97C64" w:rsidRDefault="00D97C64">
            <w:pPr>
              <w:rPr>
                <w:rFonts w:ascii="Arial" w:hAnsi="Arial" w:cs="Arial"/>
                <w:sz w:val="20"/>
                <w:szCs w:val="20"/>
              </w:rPr>
            </w:pPr>
          </w:p>
        </w:tc>
        <w:tc>
          <w:tcPr>
            <w:tcW w:w="2901"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b/>
                <w:sz w:val="20"/>
                <w:szCs w:val="20"/>
              </w:rPr>
            </w:pPr>
            <w:r>
              <w:rPr>
                <w:rFonts w:ascii="Arial" w:hAnsi="Arial" w:cs="Arial"/>
                <w:b/>
                <w:sz w:val="20"/>
                <w:szCs w:val="20"/>
              </w:rPr>
              <w:t>ACTIONED</w:t>
            </w:r>
          </w:p>
          <w:p w:rsidR="00D97C64" w:rsidRDefault="00D97C64" w:rsidP="00D97C64">
            <w:pPr>
              <w:numPr>
                <w:ilvl w:val="0"/>
                <w:numId w:val="48"/>
              </w:numPr>
              <w:tabs>
                <w:tab w:val="num" w:pos="432"/>
              </w:tabs>
              <w:ind w:left="432"/>
              <w:rPr>
                <w:rFonts w:ascii="Arial" w:hAnsi="Arial" w:cs="Arial"/>
                <w:sz w:val="20"/>
                <w:szCs w:val="20"/>
              </w:rPr>
            </w:pPr>
            <w:r>
              <w:rPr>
                <w:rFonts w:ascii="Arial" w:hAnsi="Arial" w:cs="Arial"/>
                <w:sz w:val="20"/>
                <w:szCs w:val="20"/>
              </w:rPr>
              <w:t xml:space="preserve">Information on the known extent of human trafficking in </w:t>
            </w:r>
            <w:smartTag w:uri="urn:schemas-microsoft-com:office:smarttags" w:element="country-region">
              <w:smartTag w:uri="urn:schemas-microsoft-com:office:smarttags" w:element="place">
                <w:r>
                  <w:rPr>
                    <w:rFonts w:ascii="Arial" w:hAnsi="Arial" w:cs="Arial"/>
                    <w:sz w:val="20"/>
                    <w:szCs w:val="20"/>
                  </w:rPr>
                  <w:t>Northern Ireland</w:t>
                </w:r>
              </w:smartTag>
            </w:smartTag>
            <w:r>
              <w:rPr>
                <w:rFonts w:ascii="Arial" w:hAnsi="Arial" w:cs="Arial"/>
                <w:sz w:val="20"/>
                <w:szCs w:val="20"/>
              </w:rPr>
              <w:t xml:space="preserve"> included in the IDMG report.</w:t>
            </w:r>
          </w:p>
          <w:p w:rsidR="00D97C64" w:rsidRPr="00514494" w:rsidRDefault="00D97C64" w:rsidP="00514494">
            <w:pPr>
              <w:numPr>
                <w:ilvl w:val="0"/>
                <w:numId w:val="48"/>
              </w:numPr>
              <w:tabs>
                <w:tab w:val="num" w:pos="432"/>
              </w:tabs>
              <w:ind w:left="432"/>
              <w:rPr>
                <w:rFonts w:ascii="Arial" w:hAnsi="Arial" w:cs="Arial"/>
                <w:sz w:val="20"/>
                <w:szCs w:val="20"/>
              </w:rPr>
            </w:pPr>
            <w:r>
              <w:rPr>
                <w:rFonts w:ascii="Arial" w:hAnsi="Arial" w:cs="Arial"/>
                <w:sz w:val="20"/>
                <w:szCs w:val="20"/>
              </w:rPr>
              <w:t>Information on actions and developments to respond to human trafficking in Northern Ireland included in the 2013 IDMG report.</w:t>
            </w:r>
          </w:p>
        </w:tc>
      </w:tr>
      <w:tr w:rsidR="00D97C64" w:rsidTr="00D97C64">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C64" w:rsidRDefault="00D97C64">
            <w:pPr>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auto" w:fill="00FF00"/>
          </w:tcPr>
          <w:p w:rsidR="00D97C64" w:rsidRDefault="00D97C64">
            <w:pPr>
              <w:rPr>
                <w:rFonts w:ascii="Arial" w:hAnsi="Arial" w:cs="Arial"/>
                <w:sz w:val="20"/>
                <w:szCs w:val="20"/>
              </w:rPr>
            </w:pPr>
            <w:r>
              <w:rPr>
                <w:rFonts w:ascii="Arial" w:hAnsi="Arial" w:cs="Arial"/>
                <w:sz w:val="20"/>
                <w:szCs w:val="20"/>
              </w:rPr>
              <w:t>Gather and analyse information on prosecutions for human trafficking and of suspected human traffickers for other offences to inform future investigations and prosecutions.</w:t>
            </w:r>
          </w:p>
        </w:tc>
        <w:tc>
          <w:tcPr>
            <w:tcW w:w="2901" w:type="dxa"/>
            <w:tcBorders>
              <w:top w:val="single" w:sz="4" w:space="0" w:color="auto"/>
              <w:left w:val="single" w:sz="4" w:space="0" w:color="auto"/>
              <w:bottom w:val="single" w:sz="4" w:space="0" w:color="auto"/>
              <w:right w:val="single" w:sz="4" w:space="0" w:color="auto"/>
            </w:tcBorders>
            <w:shd w:val="clear" w:color="auto" w:fill="00FF00"/>
            <w:hideMark/>
          </w:tcPr>
          <w:p w:rsidR="00D97C64" w:rsidRDefault="00D97C64">
            <w:pPr>
              <w:rPr>
                <w:rFonts w:ascii="Arial" w:hAnsi="Arial" w:cs="Arial"/>
                <w:sz w:val="20"/>
                <w:szCs w:val="20"/>
              </w:rPr>
            </w:pPr>
            <w:r>
              <w:rPr>
                <w:rFonts w:ascii="Arial" w:hAnsi="Arial" w:cs="Arial"/>
                <w:b/>
                <w:sz w:val="20"/>
                <w:szCs w:val="20"/>
              </w:rPr>
              <w:t>ACTIONED</w:t>
            </w:r>
          </w:p>
          <w:p w:rsidR="00D97C64" w:rsidRDefault="00D97C64" w:rsidP="00D97C64">
            <w:pPr>
              <w:numPr>
                <w:ilvl w:val="0"/>
                <w:numId w:val="49"/>
              </w:numPr>
              <w:tabs>
                <w:tab w:val="num" w:pos="432"/>
              </w:tabs>
              <w:ind w:left="432"/>
              <w:rPr>
                <w:rFonts w:ascii="Arial" w:hAnsi="Arial" w:cs="Arial"/>
                <w:sz w:val="20"/>
                <w:szCs w:val="20"/>
              </w:rPr>
            </w:pPr>
            <w:r>
              <w:rPr>
                <w:rFonts w:ascii="Arial" w:hAnsi="Arial" w:cs="Arial"/>
                <w:sz w:val="20"/>
                <w:szCs w:val="20"/>
              </w:rPr>
              <w:t>This information has been collated by PPSNI and has been used for training purposes and was reflected in the 2013 IDMG report.</w:t>
            </w:r>
          </w:p>
        </w:tc>
      </w:tr>
    </w:tbl>
    <w:p w:rsidR="00E226D1" w:rsidRPr="006724B9" w:rsidRDefault="00E226D1" w:rsidP="00514494">
      <w:pPr>
        <w:rPr>
          <w:rFonts w:ascii="Arial" w:hAnsi="Arial" w:cs="Arial"/>
          <w:b/>
        </w:rPr>
      </w:pPr>
    </w:p>
    <w:sectPr w:rsidR="00E226D1" w:rsidRPr="006724B9" w:rsidSect="006724B9">
      <w:type w:val="continuous"/>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E8D" w:rsidRDefault="00371E8D" w:rsidP="00AF7C19">
      <w:r>
        <w:separator/>
      </w:r>
    </w:p>
  </w:endnote>
  <w:endnote w:type="continuationSeparator" w:id="0">
    <w:p w:rsidR="00371E8D" w:rsidRDefault="00371E8D" w:rsidP="00AF7C1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8681343"/>
      <w:docPartObj>
        <w:docPartGallery w:val="Page Numbers (Bottom of Page)"/>
        <w:docPartUnique/>
      </w:docPartObj>
    </w:sdtPr>
    <w:sdtEndPr>
      <w:rPr>
        <w:noProof/>
      </w:rPr>
    </w:sdtEndPr>
    <w:sdtContent>
      <w:p w:rsidR="00371E8D" w:rsidRDefault="00917A19">
        <w:pPr>
          <w:pStyle w:val="Footer"/>
          <w:jc w:val="right"/>
        </w:pPr>
        <w:r>
          <w:fldChar w:fldCharType="begin"/>
        </w:r>
        <w:r w:rsidR="00371E8D">
          <w:instrText xml:space="preserve"> PAGE   \* MERGEFORMAT </w:instrText>
        </w:r>
        <w:r>
          <w:fldChar w:fldCharType="separate"/>
        </w:r>
        <w:r w:rsidR="00F25220">
          <w:rPr>
            <w:noProof/>
          </w:rPr>
          <w:t>4</w:t>
        </w:r>
        <w:r>
          <w:rPr>
            <w:noProof/>
          </w:rPr>
          <w:fldChar w:fldCharType="end"/>
        </w:r>
      </w:p>
    </w:sdtContent>
  </w:sdt>
  <w:p w:rsidR="00371E8D" w:rsidRDefault="00371E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E8D" w:rsidRDefault="00371E8D" w:rsidP="00AF7C19">
      <w:r>
        <w:separator/>
      </w:r>
    </w:p>
  </w:footnote>
  <w:footnote w:type="continuationSeparator" w:id="0">
    <w:p w:rsidR="00371E8D" w:rsidRDefault="00371E8D" w:rsidP="00AF7C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eastAsiaTheme="majorEastAsia" w:hAnsi="Arial" w:cs="Arial"/>
        <w:sz w:val="28"/>
        <w:szCs w:val="28"/>
      </w:rPr>
      <w:alias w:val="Title"/>
      <w:id w:val="77738743"/>
      <w:placeholder>
        <w:docPart w:val="BCCEB0899D744C32957653AC3EE78950"/>
      </w:placeholder>
      <w:dataBinding w:prefixMappings="xmlns:ns0='http://schemas.openxmlformats.org/package/2006/metadata/core-properties' xmlns:ns1='http://purl.org/dc/elements/1.1/'" w:xpath="/ns0:coreProperties[1]/ns1:title[1]" w:storeItemID="{6C3C8BC8-F283-45AE-878A-BAB7291924A1}"/>
      <w:text/>
    </w:sdtPr>
    <w:sdtContent>
      <w:p w:rsidR="00371E8D" w:rsidRPr="006724B9" w:rsidRDefault="00695486">
        <w:pPr>
          <w:pStyle w:val="Header"/>
          <w:pBdr>
            <w:bottom w:val="thickThinSmallGap" w:sz="24" w:space="1" w:color="622423" w:themeColor="accent2" w:themeShade="7F"/>
          </w:pBdr>
          <w:jc w:val="center"/>
          <w:rPr>
            <w:rFonts w:ascii="Arial" w:eastAsiaTheme="majorEastAsia" w:hAnsi="Arial" w:cs="Arial"/>
            <w:sz w:val="28"/>
            <w:szCs w:val="28"/>
          </w:rPr>
        </w:pPr>
        <w:r w:rsidRPr="006724B9">
          <w:rPr>
            <w:rFonts w:ascii="Arial" w:eastAsiaTheme="majorEastAsia" w:hAnsi="Arial" w:cs="Arial"/>
            <w:sz w:val="28"/>
            <w:szCs w:val="28"/>
          </w:rPr>
          <w:t>Northern Ireland Human Trafficking Action Plan 2013-14: Progress Report</w:t>
        </w:r>
      </w:p>
    </w:sdtContent>
  </w:sdt>
  <w:p w:rsidR="00371E8D" w:rsidRDefault="00371E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4FED"/>
    <w:multiLevelType w:val="hybridMultilevel"/>
    <w:tmpl w:val="E48EDCB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157142B"/>
    <w:multiLevelType w:val="hybridMultilevel"/>
    <w:tmpl w:val="DBC6CB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D00489"/>
    <w:multiLevelType w:val="hybridMultilevel"/>
    <w:tmpl w:val="3BDE417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E5418C"/>
    <w:multiLevelType w:val="hybridMultilevel"/>
    <w:tmpl w:val="A15277D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A7717EE"/>
    <w:multiLevelType w:val="hybridMultilevel"/>
    <w:tmpl w:val="90DCACA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F125E38"/>
    <w:multiLevelType w:val="hybridMultilevel"/>
    <w:tmpl w:val="A970B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456AD9"/>
    <w:multiLevelType w:val="hybridMultilevel"/>
    <w:tmpl w:val="B24CA28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09B4140"/>
    <w:multiLevelType w:val="hybridMultilevel"/>
    <w:tmpl w:val="EAEE52B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84B3082"/>
    <w:multiLevelType w:val="hybridMultilevel"/>
    <w:tmpl w:val="41CCB09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93E1827"/>
    <w:multiLevelType w:val="hybridMultilevel"/>
    <w:tmpl w:val="8174C48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E555383"/>
    <w:multiLevelType w:val="hybridMultilevel"/>
    <w:tmpl w:val="02F6FF0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06160A2"/>
    <w:multiLevelType w:val="hybridMultilevel"/>
    <w:tmpl w:val="6B1229D4"/>
    <w:lvl w:ilvl="0" w:tplc="08090009">
      <w:start w:val="1"/>
      <w:numFmt w:val="bullet"/>
      <w:lvlText w:val=""/>
      <w:lvlJc w:val="left"/>
      <w:pPr>
        <w:tabs>
          <w:tab w:val="num" w:pos="720"/>
        </w:tabs>
        <w:ind w:left="720" w:hanging="360"/>
      </w:pPr>
      <w:rPr>
        <w:rFonts w:ascii="Wingdings" w:hAnsi="Wingdings" w:hint="default"/>
      </w:rPr>
    </w:lvl>
    <w:lvl w:ilvl="1" w:tplc="82768762">
      <w:start w:val="1"/>
      <w:numFmt w:val="bullet"/>
      <w:lvlText w:val=""/>
      <w:lvlJc w:val="left"/>
      <w:pPr>
        <w:tabs>
          <w:tab w:val="num" w:pos="1440"/>
        </w:tabs>
        <w:ind w:left="1440" w:hanging="360"/>
      </w:pPr>
      <w:rPr>
        <w:rFonts w:ascii="Wingdings" w:hAnsi="Wingdings" w:hint="default"/>
        <w:color w:val="FF000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16978CF"/>
    <w:multiLevelType w:val="hybridMultilevel"/>
    <w:tmpl w:val="FB9E9A8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1767476"/>
    <w:multiLevelType w:val="hybridMultilevel"/>
    <w:tmpl w:val="6E2AB60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1916BBA"/>
    <w:multiLevelType w:val="hybridMultilevel"/>
    <w:tmpl w:val="3F72654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5FC5F07"/>
    <w:multiLevelType w:val="hybridMultilevel"/>
    <w:tmpl w:val="B4CEE4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DEC0440"/>
    <w:multiLevelType w:val="hybridMultilevel"/>
    <w:tmpl w:val="7326F10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F690A8D"/>
    <w:multiLevelType w:val="hybridMultilevel"/>
    <w:tmpl w:val="71A0873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FA21000"/>
    <w:multiLevelType w:val="hybridMultilevel"/>
    <w:tmpl w:val="0ED4195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5F23299"/>
    <w:multiLevelType w:val="hybridMultilevel"/>
    <w:tmpl w:val="53E4E62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8485DFB"/>
    <w:multiLevelType w:val="hybridMultilevel"/>
    <w:tmpl w:val="FF38C25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A9E02EE"/>
    <w:multiLevelType w:val="hybridMultilevel"/>
    <w:tmpl w:val="53844B2C"/>
    <w:lvl w:ilvl="0" w:tplc="08090009">
      <w:start w:val="1"/>
      <w:numFmt w:val="bullet"/>
      <w:lvlText w:val=""/>
      <w:lvlJc w:val="left"/>
      <w:pPr>
        <w:tabs>
          <w:tab w:val="num" w:pos="720"/>
        </w:tabs>
        <w:ind w:left="720" w:hanging="360"/>
      </w:pPr>
      <w:rPr>
        <w:rFonts w:ascii="Wingdings" w:hAnsi="Wingdings" w:hint="default"/>
      </w:rPr>
    </w:lvl>
    <w:lvl w:ilvl="1" w:tplc="82768762">
      <w:start w:val="1"/>
      <w:numFmt w:val="bullet"/>
      <w:lvlText w:val=""/>
      <w:lvlJc w:val="left"/>
      <w:pPr>
        <w:tabs>
          <w:tab w:val="num" w:pos="1440"/>
        </w:tabs>
        <w:ind w:left="1440" w:hanging="360"/>
      </w:pPr>
      <w:rPr>
        <w:rFonts w:ascii="Wingdings" w:hAnsi="Wingdings" w:hint="default"/>
        <w:color w:val="FF000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C915943"/>
    <w:multiLevelType w:val="hybridMultilevel"/>
    <w:tmpl w:val="2CBA551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07D335E"/>
    <w:multiLevelType w:val="hybridMultilevel"/>
    <w:tmpl w:val="3FB213F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11A43B5"/>
    <w:multiLevelType w:val="hybridMultilevel"/>
    <w:tmpl w:val="E790FC0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36F42E2"/>
    <w:multiLevelType w:val="hybridMultilevel"/>
    <w:tmpl w:val="20085E7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54F2D5A"/>
    <w:multiLevelType w:val="hybridMultilevel"/>
    <w:tmpl w:val="3F585FD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AD80307"/>
    <w:multiLevelType w:val="hybridMultilevel"/>
    <w:tmpl w:val="9C64219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D434101"/>
    <w:multiLevelType w:val="hybridMultilevel"/>
    <w:tmpl w:val="B22AA30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DC67887"/>
    <w:multiLevelType w:val="hybridMultilevel"/>
    <w:tmpl w:val="9342E92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4F4521E"/>
    <w:multiLevelType w:val="hybridMultilevel"/>
    <w:tmpl w:val="306E309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6EC6CA0"/>
    <w:multiLevelType w:val="hybridMultilevel"/>
    <w:tmpl w:val="08481012"/>
    <w:lvl w:ilvl="0" w:tplc="08090009">
      <w:start w:val="1"/>
      <w:numFmt w:val="bullet"/>
      <w:lvlText w:val=""/>
      <w:lvlJc w:val="left"/>
      <w:pPr>
        <w:tabs>
          <w:tab w:val="num" w:pos="720"/>
        </w:tabs>
        <w:ind w:left="720" w:hanging="360"/>
      </w:pPr>
      <w:rPr>
        <w:rFonts w:ascii="Wingdings" w:hAnsi="Wingdings" w:hint="default"/>
      </w:rPr>
    </w:lvl>
    <w:lvl w:ilvl="1" w:tplc="82768762">
      <w:start w:val="1"/>
      <w:numFmt w:val="bullet"/>
      <w:lvlText w:val=""/>
      <w:lvlJc w:val="left"/>
      <w:pPr>
        <w:tabs>
          <w:tab w:val="num" w:pos="1440"/>
        </w:tabs>
        <w:ind w:left="1440" w:hanging="360"/>
      </w:pPr>
      <w:rPr>
        <w:rFonts w:ascii="Wingdings" w:hAnsi="Wingdings" w:hint="default"/>
        <w:color w:val="FF000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8C423AD"/>
    <w:multiLevelType w:val="hybridMultilevel"/>
    <w:tmpl w:val="419444F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AD86613"/>
    <w:multiLevelType w:val="hybridMultilevel"/>
    <w:tmpl w:val="458EB27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AF94D36"/>
    <w:multiLevelType w:val="hybridMultilevel"/>
    <w:tmpl w:val="C9CC14C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0B305B6"/>
    <w:multiLevelType w:val="hybridMultilevel"/>
    <w:tmpl w:val="7CBA7CDE"/>
    <w:lvl w:ilvl="0" w:tplc="08090009">
      <w:start w:val="1"/>
      <w:numFmt w:val="bullet"/>
      <w:lvlText w:val=""/>
      <w:lvlJc w:val="left"/>
      <w:pPr>
        <w:tabs>
          <w:tab w:val="num" w:pos="792"/>
        </w:tabs>
        <w:ind w:left="792" w:hanging="360"/>
      </w:pPr>
      <w:rPr>
        <w:rFonts w:ascii="Wingdings" w:hAnsi="Wingdings"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36">
    <w:nsid w:val="61387BA9"/>
    <w:multiLevelType w:val="hybridMultilevel"/>
    <w:tmpl w:val="FEE2CBA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2B3304A"/>
    <w:multiLevelType w:val="hybridMultilevel"/>
    <w:tmpl w:val="8C5AEF6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5C9266A"/>
    <w:multiLevelType w:val="hybridMultilevel"/>
    <w:tmpl w:val="8FB8FF62"/>
    <w:lvl w:ilvl="0" w:tplc="08090009">
      <w:start w:val="1"/>
      <w:numFmt w:val="bullet"/>
      <w:lvlText w:val=""/>
      <w:lvlJc w:val="left"/>
      <w:pPr>
        <w:tabs>
          <w:tab w:val="num" w:pos="720"/>
        </w:tabs>
        <w:ind w:left="720" w:hanging="360"/>
      </w:pPr>
      <w:rPr>
        <w:rFonts w:ascii="Wingdings" w:hAnsi="Wingdings" w:hint="default"/>
      </w:rPr>
    </w:lvl>
    <w:lvl w:ilvl="1" w:tplc="82768762">
      <w:start w:val="1"/>
      <w:numFmt w:val="bullet"/>
      <w:lvlText w:val=""/>
      <w:lvlJc w:val="left"/>
      <w:pPr>
        <w:tabs>
          <w:tab w:val="num" w:pos="1440"/>
        </w:tabs>
        <w:ind w:left="1440" w:hanging="360"/>
      </w:pPr>
      <w:rPr>
        <w:rFonts w:ascii="Wingdings" w:hAnsi="Wingdings" w:hint="default"/>
        <w:color w:val="FF000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8B525CC"/>
    <w:multiLevelType w:val="hybridMultilevel"/>
    <w:tmpl w:val="5B44D02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6CA37CD9"/>
    <w:multiLevelType w:val="hybridMultilevel"/>
    <w:tmpl w:val="268AFC1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E2E37D1"/>
    <w:multiLevelType w:val="hybridMultilevel"/>
    <w:tmpl w:val="89DEAC2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722537E1"/>
    <w:multiLevelType w:val="hybridMultilevel"/>
    <w:tmpl w:val="E24AF1F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6B37D10"/>
    <w:multiLevelType w:val="hybridMultilevel"/>
    <w:tmpl w:val="B3AAF2B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93A7B96"/>
    <w:multiLevelType w:val="hybridMultilevel"/>
    <w:tmpl w:val="F0220A5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9417B7A"/>
    <w:multiLevelType w:val="hybridMultilevel"/>
    <w:tmpl w:val="3242617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96E3A10"/>
    <w:multiLevelType w:val="hybridMultilevel"/>
    <w:tmpl w:val="D03881C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7B8440CF"/>
    <w:multiLevelType w:val="hybridMultilevel"/>
    <w:tmpl w:val="FAC60E4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7C257263"/>
    <w:multiLevelType w:val="hybridMultilevel"/>
    <w:tmpl w:val="3C6C900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7FF10441"/>
    <w:multiLevelType w:val="hybridMultilevel"/>
    <w:tmpl w:val="7EFAAA7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9"/>
  </w:num>
  <w:num w:numId="3">
    <w:abstractNumId w:val="20"/>
  </w:num>
  <w:num w:numId="4">
    <w:abstractNumId w:val="32"/>
  </w:num>
  <w:num w:numId="5">
    <w:abstractNumId w:val="43"/>
  </w:num>
  <w:num w:numId="6">
    <w:abstractNumId w:val="42"/>
  </w:num>
  <w:num w:numId="7">
    <w:abstractNumId w:val="2"/>
  </w:num>
  <w:num w:numId="8">
    <w:abstractNumId w:val="6"/>
  </w:num>
  <w:num w:numId="9">
    <w:abstractNumId w:val="21"/>
  </w:num>
  <w:num w:numId="10">
    <w:abstractNumId w:val="37"/>
  </w:num>
  <w:num w:numId="11">
    <w:abstractNumId w:val="29"/>
  </w:num>
  <w:num w:numId="12">
    <w:abstractNumId w:val="30"/>
  </w:num>
  <w:num w:numId="13">
    <w:abstractNumId w:val="48"/>
  </w:num>
  <w:num w:numId="14">
    <w:abstractNumId w:val="19"/>
  </w:num>
  <w:num w:numId="15">
    <w:abstractNumId w:val="17"/>
  </w:num>
  <w:num w:numId="16">
    <w:abstractNumId w:val="26"/>
  </w:num>
  <w:num w:numId="17">
    <w:abstractNumId w:val="35"/>
  </w:num>
  <w:num w:numId="18">
    <w:abstractNumId w:val="3"/>
  </w:num>
  <w:num w:numId="19">
    <w:abstractNumId w:val="13"/>
  </w:num>
  <w:num w:numId="20">
    <w:abstractNumId w:val="10"/>
  </w:num>
  <w:num w:numId="21">
    <w:abstractNumId w:val="24"/>
  </w:num>
  <w:num w:numId="22">
    <w:abstractNumId w:val="45"/>
  </w:num>
  <w:num w:numId="23">
    <w:abstractNumId w:val="27"/>
  </w:num>
  <w:num w:numId="24">
    <w:abstractNumId w:val="18"/>
  </w:num>
  <w:num w:numId="25">
    <w:abstractNumId w:val="31"/>
  </w:num>
  <w:num w:numId="26">
    <w:abstractNumId w:val="12"/>
  </w:num>
  <w:num w:numId="27">
    <w:abstractNumId w:val="16"/>
  </w:num>
  <w:num w:numId="28">
    <w:abstractNumId w:val="15"/>
  </w:num>
  <w:num w:numId="29">
    <w:abstractNumId w:val="7"/>
  </w:num>
  <w:num w:numId="30">
    <w:abstractNumId w:val="46"/>
  </w:num>
  <w:num w:numId="31">
    <w:abstractNumId w:val="8"/>
  </w:num>
  <w:num w:numId="32">
    <w:abstractNumId w:val="11"/>
  </w:num>
  <w:num w:numId="33">
    <w:abstractNumId w:val="4"/>
  </w:num>
  <w:num w:numId="34">
    <w:abstractNumId w:val="38"/>
  </w:num>
  <w:num w:numId="35">
    <w:abstractNumId w:val="47"/>
  </w:num>
  <w:num w:numId="36">
    <w:abstractNumId w:val="28"/>
  </w:num>
  <w:num w:numId="37">
    <w:abstractNumId w:val="14"/>
  </w:num>
  <w:num w:numId="38">
    <w:abstractNumId w:val="39"/>
  </w:num>
  <w:num w:numId="39">
    <w:abstractNumId w:val="36"/>
  </w:num>
  <w:num w:numId="40">
    <w:abstractNumId w:val="41"/>
  </w:num>
  <w:num w:numId="41">
    <w:abstractNumId w:val="9"/>
  </w:num>
  <w:num w:numId="42">
    <w:abstractNumId w:val="23"/>
  </w:num>
  <w:num w:numId="43">
    <w:abstractNumId w:val="40"/>
  </w:num>
  <w:num w:numId="44">
    <w:abstractNumId w:val="33"/>
  </w:num>
  <w:num w:numId="45">
    <w:abstractNumId w:val="25"/>
  </w:num>
  <w:num w:numId="46">
    <w:abstractNumId w:val="22"/>
  </w:num>
  <w:num w:numId="47">
    <w:abstractNumId w:val="44"/>
  </w:num>
  <w:num w:numId="48">
    <w:abstractNumId w:val="0"/>
  </w:num>
  <w:num w:numId="49">
    <w:abstractNumId w:val="34"/>
  </w:num>
  <w:num w:numId="50">
    <w:abstractNumId w:val="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rsids>
    <w:rsidRoot w:val="00691093"/>
    <w:rsid w:val="00086853"/>
    <w:rsid w:val="000A592F"/>
    <w:rsid w:val="000B2563"/>
    <w:rsid w:val="000C7CF3"/>
    <w:rsid w:val="000D084A"/>
    <w:rsid w:val="000D1EDB"/>
    <w:rsid w:val="00117F71"/>
    <w:rsid w:val="001435AC"/>
    <w:rsid w:val="00147501"/>
    <w:rsid w:val="00157A4D"/>
    <w:rsid w:val="00171013"/>
    <w:rsid w:val="001A69AB"/>
    <w:rsid w:val="001D7681"/>
    <w:rsid w:val="00201EA0"/>
    <w:rsid w:val="00202786"/>
    <w:rsid w:val="0022449C"/>
    <w:rsid w:val="002314E8"/>
    <w:rsid w:val="00241558"/>
    <w:rsid w:val="00241793"/>
    <w:rsid w:val="00242852"/>
    <w:rsid w:val="0024370D"/>
    <w:rsid w:val="002519A2"/>
    <w:rsid w:val="00264DA7"/>
    <w:rsid w:val="00272E01"/>
    <w:rsid w:val="002810C7"/>
    <w:rsid w:val="002B621E"/>
    <w:rsid w:val="002E4406"/>
    <w:rsid w:val="002F5DD4"/>
    <w:rsid w:val="00304353"/>
    <w:rsid w:val="00323F9F"/>
    <w:rsid w:val="0034248C"/>
    <w:rsid w:val="0036204D"/>
    <w:rsid w:val="00371E8D"/>
    <w:rsid w:val="0039589A"/>
    <w:rsid w:val="003A1846"/>
    <w:rsid w:val="003B0D1A"/>
    <w:rsid w:val="003C3227"/>
    <w:rsid w:val="003C5696"/>
    <w:rsid w:val="003E6F2D"/>
    <w:rsid w:val="0042218A"/>
    <w:rsid w:val="004260D6"/>
    <w:rsid w:val="00426D6B"/>
    <w:rsid w:val="004B62A6"/>
    <w:rsid w:val="005031B3"/>
    <w:rsid w:val="00514494"/>
    <w:rsid w:val="00566285"/>
    <w:rsid w:val="0057283C"/>
    <w:rsid w:val="00582A2E"/>
    <w:rsid w:val="00584866"/>
    <w:rsid w:val="005A202F"/>
    <w:rsid w:val="005B1704"/>
    <w:rsid w:val="005C4560"/>
    <w:rsid w:val="005E0607"/>
    <w:rsid w:val="005E50C1"/>
    <w:rsid w:val="00613116"/>
    <w:rsid w:val="00637A88"/>
    <w:rsid w:val="006459CE"/>
    <w:rsid w:val="00645A62"/>
    <w:rsid w:val="006724B9"/>
    <w:rsid w:val="00691093"/>
    <w:rsid w:val="00695486"/>
    <w:rsid w:val="006C041B"/>
    <w:rsid w:val="006F6D7B"/>
    <w:rsid w:val="007067F4"/>
    <w:rsid w:val="00711923"/>
    <w:rsid w:val="00730C97"/>
    <w:rsid w:val="007707C4"/>
    <w:rsid w:val="00783F6D"/>
    <w:rsid w:val="007C770C"/>
    <w:rsid w:val="007D1AA9"/>
    <w:rsid w:val="007F2273"/>
    <w:rsid w:val="00801292"/>
    <w:rsid w:val="00807031"/>
    <w:rsid w:val="00844976"/>
    <w:rsid w:val="00876470"/>
    <w:rsid w:val="008C62FE"/>
    <w:rsid w:val="008D4270"/>
    <w:rsid w:val="008D6393"/>
    <w:rsid w:val="00917A19"/>
    <w:rsid w:val="00923556"/>
    <w:rsid w:val="00931E31"/>
    <w:rsid w:val="00942B0F"/>
    <w:rsid w:val="00955200"/>
    <w:rsid w:val="009752C8"/>
    <w:rsid w:val="009B5559"/>
    <w:rsid w:val="009E6DD9"/>
    <w:rsid w:val="009F796A"/>
    <w:rsid w:val="00A24ECB"/>
    <w:rsid w:val="00A648D5"/>
    <w:rsid w:val="00AC09EF"/>
    <w:rsid w:val="00AC193E"/>
    <w:rsid w:val="00AC4D2E"/>
    <w:rsid w:val="00AD3A86"/>
    <w:rsid w:val="00AD7445"/>
    <w:rsid w:val="00AE19D4"/>
    <w:rsid w:val="00AF7C19"/>
    <w:rsid w:val="00B06A69"/>
    <w:rsid w:val="00B158DE"/>
    <w:rsid w:val="00B21A78"/>
    <w:rsid w:val="00B3646B"/>
    <w:rsid w:val="00B707BA"/>
    <w:rsid w:val="00B93E05"/>
    <w:rsid w:val="00B95BF7"/>
    <w:rsid w:val="00BA43CC"/>
    <w:rsid w:val="00BB6FEB"/>
    <w:rsid w:val="00C15EB7"/>
    <w:rsid w:val="00C229B5"/>
    <w:rsid w:val="00C40A85"/>
    <w:rsid w:val="00CA0381"/>
    <w:rsid w:val="00CB03A6"/>
    <w:rsid w:val="00CB6B0D"/>
    <w:rsid w:val="00CE5210"/>
    <w:rsid w:val="00D016A4"/>
    <w:rsid w:val="00D03FFC"/>
    <w:rsid w:val="00D20585"/>
    <w:rsid w:val="00D807BB"/>
    <w:rsid w:val="00D818E3"/>
    <w:rsid w:val="00D934E3"/>
    <w:rsid w:val="00D97C64"/>
    <w:rsid w:val="00DA7E3D"/>
    <w:rsid w:val="00DC619F"/>
    <w:rsid w:val="00DD5F59"/>
    <w:rsid w:val="00E226D1"/>
    <w:rsid w:val="00E6711F"/>
    <w:rsid w:val="00E72AF1"/>
    <w:rsid w:val="00E9739A"/>
    <w:rsid w:val="00EB6447"/>
    <w:rsid w:val="00EC3178"/>
    <w:rsid w:val="00ED03D8"/>
    <w:rsid w:val="00ED4038"/>
    <w:rsid w:val="00ED648F"/>
    <w:rsid w:val="00EF5767"/>
    <w:rsid w:val="00F108D6"/>
    <w:rsid w:val="00F24307"/>
    <w:rsid w:val="00F25220"/>
    <w:rsid w:val="00F37EE5"/>
    <w:rsid w:val="00F908DC"/>
    <w:rsid w:val="00FA2069"/>
    <w:rsid w:val="00FD6524"/>
    <w:rsid w:val="00FE5E32"/>
    <w:rsid w:val="00FF116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09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91093"/>
    <w:pPr>
      <w:spacing w:before="100" w:beforeAutospacing="1" w:after="100" w:afterAutospacing="1"/>
    </w:pPr>
  </w:style>
  <w:style w:type="paragraph" w:styleId="BalloonText">
    <w:name w:val="Balloon Text"/>
    <w:basedOn w:val="Normal"/>
    <w:link w:val="BalloonTextChar"/>
    <w:uiPriority w:val="99"/>
    <w:semiHidden/>
    <w:unhideWhenUsed/>
    <w:rsid w:val="003C3227"/>
    <w:rPr>
      <w:rFonts w:ascii="Tahoma" w:hAnsi="Tahoma" w:cs="Tahoma"/>
      <w:sz w:val="16"/>
      <w:szCs w:val="16"/>
    </w:rPr>
  </w:style>
  <w:style w:type="character" w:customStyle="1" w:styleId="BalloonTextChar">
    <w:name w:val="Balloon Text Char"/>
    <w:basedOn w:val="DefaultParagraphFont"/>
    <w:link w:val="BalloonText"/>
    <w:uiPriority w:val="99"/>
    <w:semiHidden/>
    <w:rsid w:val="003C3227"/>
    <w:rPr>
      <w:rFonts w:ascii="Tahoma" w:eastAsia="Times New Roman" w:hAnsi="Tahoma" w:cs="Tahoma"/>
      <w:sz w:val="16"/>
      <w:szCs w:val="16"/>
      <w:lang w:eastAsia="en-GB"/>
    </w:rPr>
  </w:style>
  <w:style w:type="paragraph" w:styleId="Header">
    <w:name w:val="header"/>
    <w:basedOn w:val="Normal"/>
    <w:link w:val="HeaderChar"/>
    <w:uiPriority w:val="99"/>
    <w:unhideWhenUsed/>
    <w:rsid w:val="00AF7C19"/>
    <w:pPr>
      <w:tabs>
        <w:tab w:val="center" w:pos="4513"/>
        <w:tab w:val="right" w:pos="9026"/>
      </w:tabs>
    </w:pPr>
  </w:style>
  <w:style w:type="character" w:customStyle="1" w:styleId="HeaderChar">
    <w:name w:val="Header Char"/>
    <w:basedOn w:val="DefaultParagraphFont"/>
    <w:link w:val="Header"/>
    <w:uiPriority w:val="99"/>
    <w:rsid w:val="00AF7C1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7C19"/>
    <w:pPr>
      <w:tabs>
        <w:tab w:val="center" w:pos="4513"/>
        <w:tab w:val="right" w:pos="9026"/>
      </w:tabs>
    </w:pPr>
  </w:style>
  <w:style w:type="character" w:customStyle="1" w:styleId="FooterChar">
    <w:name w:val="Footer Char"/>
    <w:basedOn w:val="DefaultParagraphFont"/>
    <w:link w:val="Footer"/>
    <w:uiPriority w:val="99"/>
    <w:rsid w:val="00AF7C19"/>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86853"/>
    <w:pPr>
      <w:ind w:left="720"/>
      <w:contextualSpacing/>
    </w:pPr>
    <w:rPr>
      <w:rFonts w:ascii="Calibri" w:eastAsiaTheme="minorHAnsi" w:hAnsi="Calibri"/>
      <w:sz w:val="22"/>
      <w:szCs w:val="22"/>
      <w:lang w:eastAsia="en-US"/>
    </w:rPr>
  </w:style>
  <w:style w:type="table" w:styleId="TableGrid">
    <w:name w:val="Table Grid"/>
    <w:basedOn w:val="TableNormal"/>
    <w:rsid w:val="00E226D1"/>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E226D1"/>
    <w:rPr>
      <w:sz w:val="16"/>
      <w:szCs w:val="16"/>
    </w:rPr>
  </w:style>
  <w:style w:type="paragraph" w:styleId="CommentText">
    <w:name w:val="annotation text"/>
    <w:basedOn w:val="Normal"/>
    <w:link w:val="CommentTextChar"/>
    <w:semiHidden/>
    <w:rsid w:val="00E226D1"/>
    <w:rPr>
      <w:sz w:val="20"/>
      <w:szCs w:val="20"/>
    </w:rPr>
  </w:style>
  <w:style w:type="character" w:customStyle="1" w:styleId="CommentTextChar">
    <w:name w:val="Comment Text Char"/>
    <w:basedOn w:val="DefaultParagraphFont"/>
    <w:link w:val="CommentText"/>
    <w:semiHidden/>
    <w:rsid w:val="00E226D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84866"/>
    <w:rPr>
      <w:b/>
      <w:bCs/>
    </w:rPr>
  </w:style>
  <w:style w:type="character" w:customStyle="1" w:styleId="CommentSubjectChar">
    <w:name w:val="Comment Subject Char"/>
    <w:basedOn w:val="CommentTextChar"/>
    <w:link w:val="CommentSubject"/>
    <w:uiPriority w:val="99"/>
    <w:semiHidden/>
    <w:rsid w:val="00584866"/>
    <w:rPr>
      <w:rFonts w:ascii="Times New Roman" w:eastAsia="Times New Roman" w:hAnsi="Times New Roman" w:cs="Times New Roman"/>
      <w:b/>
      <w:bCs/>
      <w:sz w:val="20"/>
      <w:szCs w:val="20"/>
      <w:lang w:eastAsia="en-GB"/>
    </w:rPr>
  </w:style>
  <w:style w:type="paragraph" w:styleId="Revision">
    <w:name w:val="Revision"/>
    <w:hidden/>
    <w:uiPriority w:val="99"/>
    <w:semiHidden/>
    <w:rsid w:val="00783F6D"/>
    <w:pPr>
      <w:spacing w:after="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09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91093"/>
    <w:pPr>
      <w:spacing w:before="100" w:beforeAutospacing="1" w:after="100" w:afterAutospacing="1"/>
    </w:pPr>
  </w:style>
  <w:style w:type="paragraph" w:styleId="BalloonText">
    <w:name w:val="Balloon Text"/>
    <w:basedOn w:val="Normal"/>
    <w:link w:val="BalloonTextChar"/>
    <w:uiPriority w:val="99"/>
    <w:semiHidden/>
    <w:unhideWhenUsed/>
    <w:rsid w:val="003C3227"/>
    <w:rPr>
      <w:rFonts w:ascii="Tahoma" w:hAnsi="Tahoma" w:cs="Tahoma"/>
      <w:sz w:val="16"/>
      <w:szCs w:val="16"/>
    </w:rPr>
  </w:style>
  <w:style w:type="character" w:customStyle="1" w:styleId="BalloonTextChar">
    <w:name w:val="Balloon Text Char"/>
    <w:basedOn w:val="DefaultParagraphFont"/>
    <w:link w:val="BalloonText"/>
    <w:uiPriority w:val="99"/>
    <w:semiHidden/>
    <w:rsid w:val="003C3227"/>
    <w:rPr>
      <w:rFonts w:ascii="Tahoma" w:eastAsia="Times New Roman" w:hAnsi="Tahoma" w:cs="Tahoma"/>
      <w:sz w:val="16"/>
      <w:szCs w:val="16"/>
      <w:lang w:eastAsia="en-GB"/>
    </w:rPr>
  </w:style>
  <w:style w:type="paragraph" w:styleId="Header">
    <w:name w:val="header"/>
    <w:basedOn w:val="Normal"/>
    <w:link w:val="HeaderChar"/>
    <w:uiPriority w:val="99"/>
    <w:unhideWhenUsed/>
    <w:rsid w:val="00AF7C19"/>
    <w:pPr>
      <w:tabs>
        <w:tab w:val="center" w:pos="4513"/>
        <w:tab w:val="right" w:pos="9026"/>
      </w:tabs>
    </w:pPr>
  </w:style>
  <w:style w:type="character" w:customStyle="1" w:styleId="HeaderChar">
    <w:name w:val="Header Char"/>
    <w:basedOn w:val="DefaultParagraphFont"/>
    <w:link w:val="Header"/>
    <w:uiPriority w:val="99"/>
    <w:rsid w:val="00AF7C1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7C19"/>
    <w:pPr>
      <w:tabs>
        <w:tab w:val="center" w:pos="4513"/>
        <w:tab w:val="right" w:pos="9026"/>
      </w:tabs>
    </w:pPr>
  </w:style>
  <w:style w:type="character" w:customStyle="1" w:styleId="FooterChar">
    <w:name w:val="Footer Char"/>
    <w:basedOn w:val="DefaultParagraphFont"/>
    <w:link w:val="Footer"/>
    <w:uiPriority w:val="99"/>
    <w:rsid w:val="00AF7C19"/>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86853"/>
    <w:pPr>
      <w:ind w:left="720"/>
      <w:contextualSpacing/>
    </w:pPr>
    <w:rPr>
      <w:rFonts w:ascii="Calibri" w:eastAsiaTheme="minorHAnsi" w:hAnsi="Calibri"/>
      <w:sz w:val="22"/>
      <w:szCs w:val="22"/>
      <w:lang w:eastAsia="en-US"/>
    </w:rPr>
  </w:style>
  <w:style w:type="table" w:styleId="TableGrid">
    <w:name w:val="Table Grid"/>
    <w:basedOn w:val="TableNormal"/>
    <w:rsid w:val="00E226D1"/>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E226D1"/>
    <w:rPr>
      <w:sz w:val="16"/>
      <w:szCs w:val="16"/>
    </w:rPr>
  </w:style>
  <w:style w:type="paragraph" w:styleId="CommentText">
    <w:name w:val="annotation text"/>
    <w:basedOn w:val="Normal"/>
    <w:link w:val="CommentTextChar"/>
    <w:semiHidden/>
    <w:rsid w:val="00E226D1"/>
    <w:rPr>
      <w:sz w:val="20"/>
      <w:szCs w:val="20"/>
    </w:rPr>
  </w:style>
  <w:style w:type="character" w:customStyle="1" w:styleId="CommentTextChar">
    <w:name w:val="Comment Text Char"/>
    <w:basedOn w:val="DefaultParagraphFont"/>
    <w:link w:val="CommentText"/>
    <w:semiHidden/>
    <w:rsid w:val="00E226D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84866"/>
    <w:rPr>
      <w:b/>
      <w:bCs/>
    </w:rPr>
  </w:style>
  <w:style w:type="character" w:customStyle="1" w:styleId="CommentSubjectChar">
    <w:name w:val="Comment Subject Char"/>
    <w:basedOn w:val="CommentTextChar"/>
    <w:link w:val="CommentSubject"/>
    <w:uiPriority w:val="99"/>
    <w:semiHidden/>
    <w:rsid w:val="00584866"/>
    <w:rPr>
      <w:rFonts w:ascii="Times New Roman" w:eastAsia="Times New Roman" w:hAnsi="Times New Roman" w:cs="Times New Roman"/>
      <w:b/>
      <w:bCs/>
      <w:sz w:val="20"/>
      <w:szCs w:val="20"/>
      <w:lang w:eastAsia="en-GB"/>
    </w:rPr>
  </w:style>
  <w:style w:type="paragraph" w:styleId="Revision">
    <w:name w:val="Revision"/>
    <w:hidden/>
    <w:uiPriority w:val="99"/>
    <w:semiHidden/>
    <w:rsid w:val="00783F6D"/>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402409581">
      <w:bodyDiv w:val="1"/>
      <w:marLeft w:val="0"/>
      <w:marRight w:val="0"/>
      <w:marTop w:val="0"/>
      <w:marBottom w:val="0"/>
      <w:divBdr>
        <w:top w:val="none" w:sz="0" w:space="0" w:color="auto"/>
        <w:left w:val="none" w:sz="0" w:space="0" w:color="auto"/>
        <w:bottom w:val="none" w:sz="0" w:space="0" w:color="auto"/>
        <w:right w:val="none" w:sz="0" w:space="0" w:color="auto"/>
      </w:divBdr>
    </w:div>
    <w:div w:id="155046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CCEB0899D744C32957653AC3EE78950"/>
        <w:category>
          <w:name w:val="General"/>
          <w:gallery w:val="placeholder"/>
        </w:category>
        <w:types>
          <w:type w:val="bbPlcHdr"/>
        </w:types>
        <w:behaviors>
          <w:behavior w:val="content"/>
        </w:behaviors>
        <w:guid w:val="{9C450895-E1FE-4160-9CD4-B9B392AB5D27}"/>
      </w:docPartPr>
      <w:docPartBody>
        <w:p w:rsidR="00EF2B0D" w:rsidRDefault="0027629C" w:rsidP="0027629C">
          <w:pPr>
            <w:pStyle w:val="BCCEB0899D744C32957653AC3EE7895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7629C"/>
    <w:rsid w:val="00147EE0"/>
    <w:rsid w:val="0027629C"/>
    <w:rsid w:val="00EE10E8"/>
    <w:rsid w:val="00EF2B0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E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CEB0899D744C32957653AC3EE78950">
    <w:name w:val="BCCEB0899D744C32957653AC3EE78950"/>
    <w:rsid w:val="0027629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DA06E-E089-4860-859B-FB356F40A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7407</Words>
  <Characters>42220</Characters>
  <Application>Microsoft Office Word</Application>
  <DocSecurity>4</DocSecurity>
  <Lines>351</Lines>
  <Paragraphs>99</Paragraphs>
  <ScaleCrop>false</ScaleCrop>
  <HeadingPairs>
    <vt:vector size="2" baseType="variant">
      <vt:variant>
        <vt:lpstr>Title</vt:lpstr>
      </vt:variant>
      <vt:variant>
        <vt:i4>1</vt:i4>
      </vt:variant>
    </vt:vector>
  </HeadingPairs>
  <TitlesOfParts>
    <vt:vector size="1" baseType="lpstr">
      <vt:lpstr>Northern Ireland Human Trafficking Action Plan 2013-14: Progress Report</vt:lpstr>
    </vt:vector>
  </TitlesOfParts>
  <Company>DOJNI</Company>
  <LinksUpToDate>false</LinksUpToDate>
  <CharactersWithSpaces>49528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Ireland Human Trafficking Action Plan 2013-14: Progress Report</dc:title>
  <dc:creator>Ronan McClean</dc:creator>
  <cp:keywords>Human Trafficking</cp:keywords>
  <cp:lastModifiedBy>Ronan McClean</cp:lastModifiedBy>
  <cp:revision>2</cp:revision>
  <dcterms:created xsi:type="dcterms:W3CDTF">2015-09-17T08:41:00Z</dcterms:created>
  <dcterms:modified xsi:type="dcterms:W3CDTF">2015-09-17T08:41:00Z</dcterms:modified>
</cp:coreProperties>
</file>