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6F6D2" w14:textId="7C25391E" w:rsidR="00E972C8" w:rsidRPr="00E972C8" w:rsidRDefault="00E972C8" w:rsidP="00E972C8">
      <w:pPr>
        <w:spacing w:line="360" w:lineRule="auto"/>
        <w:jc w:val="both"/>
        <w:rPr>
          <w:rFonts w:ascii="Arial" w:hAnsi="Arial" w:cs="Arial"/>
          <w:b/>
          <w:bCs/>
          <w:sz w:val="32"/>
          <w:szCs w:val="32"/>
        </w:rPr>
      </w:pPr>
      <w:r w:rsidRPr="00E972C8">
        <w:rPr>
          <w:rFonts w:ascii="Arial" w:hAnsi="Arial" w:cs="Arial"/>
          <w:b/>
          <w:bCs/>
          <w:sz w:val="32"/>
          <w:szCs w:val="32"/>
        </w:rPr>
        <w:t xml:space="preserve">Speech by Justice Minister Naomi Long at </w:t>
      </w:r>
      <w:r w:rsidRPr="00E972C8">
        <w:rPr>
          <w:rFonts w:ascii="Arial" w:hAnsi="Arial" w:cs="Arial"/>
          <w:b/>
          <w:bCs/>
          <w:sz w:val="32"/>
          <w:szCs w:val="32"/>
        </w:rPr>
        <w:t xml:space="preserve">‘Foundations and Future: Policing 2026 and Beyond’ Conference at </w:t>
      </w:r>
      <w:r w:rsidRPr="00E972C8">
        <w:rPr>
          <w:rFonts w:ascii="Arial" w:hAnsi="Arial" w:cs="Arial"/>
          <w:b/>
          <w:bCs/>
          <w:sz w:val="32"/>
          <w:szCs w:val="32"/>
        </w:rPr>
        <w:t>Ulster Un</w:t>
      </w:r>
      <w:r w:rsidRPr="00E972C8">
        <w:rPr>
          <w:rFonts w:ascii="Arial" w:hAnsi="Arial" w:cs="Arial"/>
          <w:b/>
          <w:bCs/>
          <w:sz w:val="32"/>
          <w:szCs w:val="32"/>
        </w:rPr>
        <w:t>iversity</w:t>
      </w:r>
      <w:r w:rsidRPr="00E972C8">
        <w:rPr>
          <w:rFonts w:ascii="Arial" w:hAnsi="Arial" w:cs="Arial"/>
          <w:b/>
          <w:bCs/>
          <w:sz w:val="32"/>
          <w:szCs w:val="32"/>
        </w:rPr>
        <w:t>,</w:t>
      </w:r>
      <w:r w:rsidRPr="00E972C8">
        <w:rPr>
          <w:rFonts w:ascii="Arial" w:hAnsi="Arial" w:cs="Arial"/>
          <w:b/>
          <w:bCs/>
          <w:sz w:val="32"/>
          <w:szCs w:val="32"/>
        </w:rPr>
        <w:t xml:space="preserve"> Belfas</w:t>
      </w:r>
      <w:r>
        <w:rPr>
          <w:rFonts w:ascii="Arial" w:hAnsi="Arial" w:cs="Arial"/>
          <w:b/>
          <w:bCs/>
          <w:sz w:val="32"/>
          <w:szCs w:val="32"/>
        </w:rPr>
        <w:t>t, 4 November 2026</w:t>
      </w:r>
    </w:p>
    <w:p w14:paraId="1218A51F" w14:textId="77777777" w:rsidR="00E972C8" w:rsidRDefault="00E972C8" w:rsidP="00E972C8">
      <w:pPr>
        <w:spacing w:line="360" w:lineRule="auto"/>
        <w:jc w:val="both"/>
        <w:rPr>
          <w:rFonts w:ascii="Arial" w:hAnsi="Arial" w:cs="Arial"/>
          <w:sz w:val="32"/>
          <w:szCs w:val="32"/>
        </w:rPr>
      </w:pPr>
    </w:p>
    <w:p w14:paraId="70796844" w14:textId="3E27A603"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Chair, Chief Constable, distinguished guests, ladies and gentlemen.</w:t>
      </w:r>
    </w:p>
    <w:p w14:paraId="7CA1E426"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Thank you for the invitation to join you today as we mark this significant milestone - 25 years of the new policing arrangements in Northern Ireland.</w:t>
      </w:r>
    </w:p>
    <w:p w14:paraId="69BA71ED"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This milestone provides us with an opportunity to look back on our journey to this point, to recognise the contribution of the many people who have helped shape policing over that period, how far we have travelled and, importantly, to look ahead to the challenges and opportunities of the years to come.</w:t>
      </w:r>
    </w:p>
    <w:p w14:paraId="30B16F22"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The establishment of the Police Service of Northern Ireland, the Northern Ireland Policing Board and other changes to our policing architecture represented a significant moment in the development of policing here. At the heart of those new arrangements was an important principle which remains as important today as it was 25 years ago; that effective policing and accountability must go hand in hand</w:t>
      </w:r>
    </w:p>
    <w:p w14:paraId="2201439F"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lastRenderedPageBreak/>
        <w:t>Today is an opportunity to recognise the very considerable contribution made by those who have carried that responsibility over the past quarter of a century.</w:t>
      </w:r>
    </w:p>
    <w:p w14:paraId="258BDD31"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I would firstly like to acknowledge the police officers and staff who have served our communities throughout that period. Policing is demanding work and our officers are routinely required to make difficult decisions, often in challenging circumstances and sometimes in situations involving considerable personal risk. You walk towards danger to ensure the rest of us are protected from it. We should never lose sight of this. </w:t>
      </w:r>
    </w:p>
    <w:p w14:paraId="01B15DA6"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We should also remember those who have paid the highest price in the service of their communities, and those officers, staff and families who have lived with the consequences of injury, threat and intimidation. Their service deserves our recognition and our gratitude.</w:t>
      </w:r>
    </w:p>
    <w:p w14:paraId="0C62494D"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The policing arrangements established 25 years ago were about more than the creation of a new police service. They also placed accountability firmly at the centre of policing.</w:t>
      </w:r>
    </w:p>
    <w:p w14:paraId="31A2D7F5"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The Northern Ireland Policing Board has a crucial role within those arrangements, providing independent oversight and holding the Chief Constable to account for the delivery of an effective, efficient and impartial police service.</w:t>
      </w:r>
    </w:p>
    <w:p w14:paraId="4F439953"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lastRenderedPageBreak/>
        <w:t>I believe that this accountability is not an obstacle to effective policing but is fundamentally what sustains the legitimacy of and confidence in policing.</w:t>
      </w:r>
    </w:p>
    <w:p w14:paraId="6F5DF31B"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Throughout the past 25 years there have been many others who have contributed to that work. These include but are not limited to Policing Board members and staff, the Police Ombudsman and staff, community organisations, statutory partners and, crucially, members of the public who have engaged with policing and with the institutions responsible for its oversight. Today is an opportunity to recognise </w:t>
      </w:r>
      <w:proofErr w:type="gramStart"/>
      <w:r w:rsidRPr="00D83315">
        <w:rPr>
          <w:rFonts w:ascii="Arial" w:hAnsi="Arial" w:cs="Arial"/>
          <w:sz w:val="32"/>
          <w:szCs w:val="32"/>
        </w:rPr>
        <w:t>all of</w:t>
      </w:r>
      <w:proofErr w:type="gramEnd"/>
      <w:r w:rsidRPr="00D83315">
        <w:rPr>
          <w:rFonts w:ascii="Arial" w:hAnsi="Arial" w:cs="Arial"/>
          <w:sz w:val="32"/>
          <w:szCs w:val="32"/>
        </w:rPr>
        <w:t xml:space="preserve"> those contributions. Or, to borrow the title of a joint presentation by DoJ, NIPB, PSNI and RUC GC to last year’s International Association of Chiefs of Police conference – “Policing is way too important to leave it to the police”. That is not in any way intended to be critical of the police – conversely, it’s about recognising that the best policing is policing in partnership with </w:t>
      </w:r>
      <w:proofErr w:type="gramStart"/>
      <w:r w:rsidRPr="00D83315">
        <w:rPr>
          <w:rFonts w:ascii="Arial" w:hAnsi="Arial" w:cs="Arial"/>
          <w:sz w:val="32"/>
          <w:szCs w:val="32"/>
        </w:rPr>
        <w:t>all of</w:t>
      </w:r>
      <w:proofErr w:type="gramEnd"/>
      <w:r w:rsidRPr="00D83315">
        <w:rPr>
          <w:rFonts w:ascii="Arial" w:hAnsi="Arial" w:cs="Arial"/>
          <w:sz w:val="32"/>
          <w:szCs w:val="32"/>
        </w:rPr>
        <w:t xml:space="preserve"> our partner agencies.</w:t>
      </w:r>
    </w:p>
    <w:p w14:paraId="02445530"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However, this anniversary cannot simply be an exercise in looking back and reflecting. Yes, we should recognise and celebrate how far policing has come, but we should also be honest about the challenges which remain.</w:t>
      </w:r>
    </w:p>
    <w:p w14:paraId="1284C804"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Public confidence in policing is not uniform, and we must acknowledge that some communities and individuals do not have the level of confidence we would want them to have. That confidence cannot be assumed. It must be earned, maintained </w:t>
      </w:r>
      <w:r w:rsidRPr="00D83315">
        <w:rPr>
          <w:rFonts w:ascii="Arial" w:hAnsi="Arial" w:cs="Arial"/>
          <w:sz w:val="32"/>
          <w:szCs w:val="32"/>
        </w:rPr>
        <w:lastRenderedPageBreak/>
        <w:t>and, where necessary, rebuilt.  Confidence is hard won</w:t>
      </w:r>
      <w:proofErr w:type="gramStart"/>
      <w:r w:rsidRPr="00D83315">
        <w:rPr>
          <w:rFonts w:ascii="Arial" w:hAnsi="Arial" w:cs="Arial"/>
          <w:sz w:val="32"/>
          <w:szCs w:val="32"/>
        </w:rPr>
        <w:t>-  but</w:t>
      </w:r>
      <w:proofErr w:type="gramEnd"/>
      <w:r w:rsidRPr="00D83315">
        <w:rPr>
          <w:rFonts w:ascii="Arial" w:hAnsi="Arial" w:cs="Arial"/>
          <w:sz w:val="32"/>
          <w:szCs w:val="32"/>
        </w:rPr>
        <w:t xml:space="preserve"> very easily lost. Northern Ireland’s political landscape means it will inevitably face challenges, but lasting confidence must transcend the politics of the moment and be rooted in fair, impartial and accountable policing that serves </w:t>
      </w:r>
      <w:proofErr w:type="gramStart"/>
      <w:r w:rsidRPr="00D83315">
        <w:rPr>
          <w:rFonts w:ascii="Arial" w:hAnsi="Arial" w:cs="Arial"/>
          <w:sz w:val="32"/>
          <w:szCs w:val="32"/>
        </w:rPr>
        <w:t>all of</w:t>
      </w:r>
      <w:proofErr w:type="gramEnd"/>
      <w:r w:rsidRPr="00D83315">
        <w:rPr>
          <w:rFonts w:ascii="Arial" w:hAnsi="Arial" w:cs="Arial"/>
          <w:sz w:val="32"/>
          <w:szCs w:val="32"/>
        </w:rPr>
        <w:t xml:space="preserve"> our society. Policing must be part of – not apart from – the community it serves.</w:t>
      </w:r>
    </w:p>
    <w:p w14:paraId="0AF9F010"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A police service which serves the whole community must continually work to maintain the confidence of the whole community, including those who are most sceptical of it.</w:t>
      </w:r>
    </w:p>
    <w:p w14:paraId="317B5F8B"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This requires community engagement, it also requires integrity and ethical conduct, it requires respect and empathy, it requires fairness and impartiality, it requires effective accountability and it requires a willingness to listen, including when the messages being heard are difficult ones. All of this contributes to the legitimacy of the PSNI and policing by consent.</w:t>
      </w:r>
    </w:p>
    <w:p w14:paraId="650D2725"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The environment in which the PSNI operates is also changing. The demands faced by policing today are not the same as those faced 25 years ago. Crime has changed, technology has changed, society has changed, and </w:t>
      </w:r>
      <w:proofErr w:type="gramStart"/>
      <w:r w:rsidRPr="00D83315">
        <w:rPr>
          <w:rFonts w:ascii="Arial" w:hAnsi="Arial" w:cs="Arial"/>
          <w:sz w:val="32"/>
          <w:szCs w:val="32"/>
        </w:rPr>
        <w:t>importantly,  public</w:t>
      </w:r>
      <w:proofErr w:type="gramEnd"/>
      <w:r w:rsidRPr="00D83315">
        <w:rPr>
          <w:rFonts w:ascii="Arial" w:hAnsi="Arial" w:cs="Arial"/>
          <w:sz w:val="32"/>
          <w:szCs w:val="32"/>
        </w:rPr>
        <w:t xml:space="preserve"> expectations have changed. The criminal mind and crime types often evolve quicker than the policy or operational response – that is the world we live </w:t>
      </w:r>
      <w:proofErr w:type="gramStart"/>
      <w:r w:rsidRPr="00D83315">
        <w:rPr>
          <w:rFonts w:ascii="Arial" w:hAnsi="Arial" w:cs="Arial"/>
          <w:sz w:val="32"/>
          <w:szCs w:val="32"/>
        </w:rPr>
        <w:t>in</w:t>
      </w:r>
      <w:proofErr w:type="gramEnd"/>
      <w:r w:rsidRPr="00D83315">
        <w:rPr>
          <w:rFonts w:ascii="Arial" w:hAnsi="Arial" w:cs="Arial"/>
          <w:sz w:val="32"/>
          <w:szCs w:val="32"/>
        </w:rPr>
        <w:t xml:space="preserve"> and we all need to be more agile to face these emerging challenges.</w:t>
      </w:r>
    </w:p>
    <w:p w14:paraId="44A39381"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lastRenderedPageBreak/>
        <w:t xml:space="preserve">Despite the changes, policing continues to operate in a uniquely challenging environment in Northern Ireland. Those realities make the partnership between policing, its oversight bodies, government and communities </w:t>
      </w:r>
      <w:proofErr w:type="gramStart"/>
      <w:r w:rsidRPr="00D83315">
        <w:rPr>
          <w:rFonts w:ascii="Arial" w:hAnsi="Arial" w:cs="Arial"/>
          <w:sz w:val="32"/>
          <w:szCs w:val="32"/>
        </w:rPr>
        <w:t>all the more</w:t>
      </w:r>
      <w:proofErr w:type="gramEnd"/>
      <w:r w:rsidRPr="00D83315">
        <w:rPr>
          <w:rFonts w:ascii="Arial" w:hAnsi="Arial" w:cs="Arial"/>
          <w:sz w:val="32"/>
          <w:szCs w:val="32"/>
        </w:rPr>
        <w:t xml:space="preserve"> important.</w:t>
      </w:r>
    </w:p>
    <w:p w14:paraId="525E8644"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As Justice Minister, I recognise the responsibilities which fall to my </w:t>
      </w:r>
      <w:proofErr w:type="gramStart"/>
      <w:r w:rsidRPr="00D83315">
        <w:rPr>
          <w:rFonts w:ascii="Arial" w:hAnsi="Arial" w:cs="Arial"/>
          <w:sz w:val="32"/>
          <w:szCs w:val="32"/>
        </w:rPr>
        <w:t>Department</w:t>
      </w:r>
      <w:proofErr w:type="gramEnd"/>
      <w:r w:rsidRPr="00D83315">
        <w:rPr>
          <w:rFonts w:ascii="Arial" w:hAnsi="Arial" w:cs="Arial"/>
          <w:sz w:val="32"/>
          <w:szCs w:val="32"/>
        </w:rPr>
        <w:t xml:space="preserve"> within that wider system. Equally, there are important distinctions between our respective responsibilities.</w:t>
      </w:r>
    </w:p>
    <w:p w14:paraId="0F51C6B5"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Operational policing decisions are matters for the Chief Constable, who is accountable to the Northern Ireland Policing Board. Maintaining those distinctions is a critical part of the policing arrangements themselves.</w:t>
      </w:r>
    </w:p>
    <w:p w14:paraId="4F40C5BA"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For my part, I remain committed to supporting the conditions in which effective, accountable and impartial policing can flourish.</w:t>
      </w:r>
    </w:p>
    <w:p w14:paraId="02EE3E5A"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So, as we mark this anniversary, the question is not simply what has been achieved over the last 25 years – and a huge amount has been achieved - it is also what do we want policing in Northern Ireland to look like over the next 25 years?</w:t>
      </w:r>
    </w:p>
    <w:p w14:paraId="08DAA4A4"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I believe our ambition should remain clear. We need a police service which is effective in keeping people safe. We need a police service which acts fairly and impartially. We need a police service which is representative and which reflects and understands the community it serves. We need a police service which is accountable for the considerable powers entrusted to it. </w:t>
      </w:r>
      <w:r w:rsidRPr="00D83315">
        <w:rPr>
          <w:rFonts w:ascii="Arial" w:hAnsi="Arial" w:cs="Arial"/>
          <w:sz w:val="32"/>
          <w:szCs w:val="32"/>
        </w:rPr>
        <w:lastRenderedPageBreak/>
        <w:t>And, above all, a police service which can command the confidence of people from every part of our community.</w:t>
      </w:r>
    </w:p>
    <w:p w14:paraId="46EAE5EC"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None of that can ever be regarded as finished business.</w:t>
      </w:r>
    </w:p>
    <w:p w14:paraId="3C835E00"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Institutions matter, but ultimately their value is determined by the difference they make to people's lives.</w:t>
      </w:r>
    </w:p>
    <w:p w14:paraId="16B9F74D"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The real measure of the policing arrangements established 25 years ago is therefore not simply that the institutions created then have endured. It is whether people across Northern Ireland can have confidence that policing serves them fairly and effectively, that the PSNI is there in a moment of need and that there are strong and independent arrangements through which policing is held to account.</w:t>
      </w:r>
    </w:p>
    <w:p w14:paraId="7750FB84" w14:textId="77777777" w:rsidR="00E972C8" w:rsidRPr="00D83315" w:rsidRDefault="00E972C8" w:rsidP="00E972C8">
      <w:pPr>
        <w:spacing w:line="360" w:lineRule="auto"/>
        <w:jc w:val="both"/>
        <w:rPr>
          <w:rFonts w:ascii="Arial" w:hAnsi="Arial" w:cs="Arial"/>
          <w:sz w:val="32"/>
          <w:szCs w:val="32"/>
        </w:rPr>
      </w:pPr>
      <w:proofErr w:type="gramStart"/>
      <w:r w:rsidRPr="00D83315">
        <w:rPr>
          <w:rFonts w:ascii="Arial" w:hAnsi="Arial" w:cs="Arial"/>
          <w:sz w:val="32"/>
          <w:szCs w:val="32"/>
        </w:rPr>
        <w:t>Twenty five</w:t>
      </w:r>
      <w:proofErr w:type="gramEnd"/>
      <w:r w:rsidRPr="00D83315">
        <w:rPr>
          <w:rFonts w:ascii="Arial" w:hAnsi="Arial" w:cs="Arial"/>
          <w:sz w:val="32"/>
          <w:szCs w:val="32"/>
        </w:rPr>
        <w:t xml:space="preserve"> years on, there is much that we can rightly recognise and celebrate. There are also challenges we must continue to confront.</w:t>
      </w:r>
    </w:p>
    <w:p w14:paraId="78CE0025"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Our responsibility now is to protect the progress that has been made, to learn from the experience of the past 25 years, and to continue building policing arrangements capable of commanding public confidence in the years ahead.</w:t>
      </w:r>
    </w:p>
    <w:p w14:paraId="11E87BC3"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I want to conclude by thanking everyone who has contributed to that work over the past 25 years. The evolution of policing in Northern Ireland continues to be viewed as a success story on the international stage – there remains a huge appetite to hear </w:t>
      </w:r>
      <w:r w:rsidRPr="00D83315">
        <w:rPr>
          <w:rFonts w:ascii="Arial" w:hAnsi="Arial" w:cs="Arial"/>
          <w:sz w:val="32"/>
          <w:szCs w:val="32"/>
        </w:rPr>
        <w:lastRenderedPageBreak/>
        <w:t>our story, to learn from us. That’s a reminder of how far we have come and the successes we have had.</w:t>
      </w:r>
    </w:p>
    <w:p w14:paraId="1EE0A61C"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 xml:space="preserve">And I want particularly to thank those who continue, every day, to work to keep our communities safe and to ensure that policing remains accountable to the people it serves. </w:t>
      </w:r>
    </w:p>
    <w:p w14:paraId="2B51317A"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The next 25 years will undoubtedly bring challenges, some of which we cannot yet foresee but the principles of effective policing, democratic accountability and public confidence provide the strong foundations on which to meet them.</w:t>
      </w:r>
    </w:p>
    <w:p w14:paraId="64E3DCBA" w14:textId="77777777" w:rsidR="00E972C8" w:rsidRPr="00D83315" w:rsidRDefault="00E972C8" w:rsidP="00E972C8">
      <w:pPr>
        <w:spacing w:line="360" w:lineRule="auto"/>
        <w:jc w:val="both"/>
        <w:rPr>
          <w:rFonts w:ascii="Arial" w:hAnsi="Arial" w:cs="Arial"/>
          <w:sz w:val="32"/>
          <w:szCs w:val="32"/>
        </w:rPr>
      </w:pPr>
      <w:r w:rsidRPr="00D83315">
        <w:rPr>
          <w:rFonts w:ascii="Arial" w:hAnsi="Arial" w:cs="Arial"/>
          <w:sz w:val="32"/>
          <w:szCs w:val="32"/>
        </w:rPr>
        <w:t>Thank you.</w:t>
      </w:r>
    </w:p>
    <w:p w14:paraId="1497A962" w14:textId="77777777" w:rsidR="00E972C8" w:rsidRPr="00D83315" w:rsidRDefault="00E972C8" w:rsidP="00E972C8">
      <w:pPr>
        <w:spacing w:line="360" w:lineRule="auto"/>
        <w:jc w:val="both"/>
        <w:rPr>
          <w:rFonts w:ascii="Arial" w:hAnsi="Arial" w:cs="Arial"/>
          <w:sz w:val="32"/>
          <w:szCs w:val="32"/>
          <w:lang w:val="en-US"/>
        </w:rPr>
      </w:pPr>
    </w:p>
    <w:p w14:paraId="323035BA" w14:textId="77777777" w:rsidR="00776358" w:rsidRDefault="00776358"/>
    <w:sectPr w:rsidR="00776358" w:rsidSect="00E972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2C8"/>
    <w:rsid w:val="000C4A91"/>
    <w:rsid w:val="005D4C8A"/>
    <w:rsid w:val="00776358"/>
    <w:rsid w:val="00814218"/>
    <w:rsid w:val="00912CE3"/>
    <w:rsid w:val="00BB7DC1"/>
    <w:rsid w:val="00E97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EA9C"/>
  <w15:chartTrackingRefBased/>
  <w15:docId w15:val="{C8911525-AB19-49FF-8366-FF22A2211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2C8"/>
  </w:style>
  <w:style w:type="paragraph" w:styleId="Heading1">
    <w:name w:val="heading 1"/>
    <w:basedOn w:val="Normal"/>
    <w:next w:val="Normal"/>
    <w:link w:val="Heading1Char"/>
    <w:uiPriority w:val="9"/>
    <w:qFormat/>
    <w:rsid w:val="00E97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2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2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2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2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2C8"/>
    <w:rPr>
      <w:rFonts w:eastAsiaTheme="majorEastAsia" w:cstheme="majorBidi"/>
      <w:color w:val="272727" w:themeColor="text1" w:themeTint="D8"/>
    </w:rPr>
  </w:style>
  <w:style w:type="paragraph" w:styleId="Title">
    <w:name w:val="Title"/>
    <w:basedOn w:val="Normal"/>
    <w:next w:val="Normal"/>
    <w:link w:val="TitleChar"/>
    <w:uiPriority w:val="10"/>
    <w:qFormat/>
    <w:rsid w:val="00E972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2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2C8"/>
    <w:pPr>
      <w:spacing w:before="160"/>
      <w:jc w:val="center"/>
    </w:pPr>
    <w:rPr>
      <w:i/>
      <w:iCs/>
      <w:color w:val="404040" w:themeColor="text1" w:themeTint="BF"/>
    </w:rPr>
  </w:style>
  <w:style w:type="character" w:customStyle="1" w:styleId="QuoteChar">
    <w:name w:val="Quote Char"/>
    <w:basedOn w:val="DefaultParagraphFont"/>
    <w:link w:val="Quote"/>
    <w:uiPriority w:val="29"/>
    <w:rsid w:val="00E972C8"/>
    <w:rPr>
      <w:i/>
      <w:iCs/>
      <w:color w:val="404040" w:themeColor="text1" w:themeTint="BF"/>
    </w:rPr>
  </w:style>
  <w:style w:type="paragraph" w:styleId="ListParagraph">
    <w:name w:val="List Paragraph"/>
    <w:basedOn w:val="Normal"/>
    <w:uiPriority w:val="34"/>
    <w:qFormat/>
    <w:rsid w:val="00E972C8"/>
    <w:pPr>
      <w:ind w:left="720"/>
      <w:contextualSpacing/>
    </w:pPr>
  </w:style>
  <w:style w:type="character" w:styleId="IntenseEmphasis">
    <w:name w:val="Intense Emphasis"/>
    <w:basedOn w:val="DefaultParagraphFont"/>
    <w:uiPriority w:val="21"/>
    <w:qFormat/>
    <w:rsid w:val="00E972C8"/>
    <w:rPr>
      <w:i/>
      <w:iCs/>
      <w:color w:val="0F4761" w:themeColor="accent1" w:themeShade="BF"/>
    </w:rPr>
  </w:style>
  <w:style w:type="paragraph" w:styleId="IntenseQuote">
    <w:name w:val="Intense Quote"/>
    <w:basedOn w:val="Normal"/>
    <w:next w:val="Normal"/>
    <w:link w:val="IntenseQuoteChar"/>
    <w:uiPriority w:val="30"/>
    <w:qFormat/>
    <w:rsid w:val="00E97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2C8"/>
    <w:rPr>
      <w:i/>
      <w:iCs/>
      <w:color w:val="0F4761" w:themeColor="accent1" w:themeShade="BF"/>
    </w:rPr>
  </w:style>
  <w:style w:type="character" w:styleId="IntenseReference">
    <w:name w:val="Intense Reference"/>
    <w:basedOn w:val="DefaultParagraphFont"/>
    <w:uiPriority w:val="32"/>
    <w:qFormat/>
    <w:rsid w:val="00E972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1329</Words>
  <Characters>7009</Characters>
  <Application>Microsoft Office Word</Application>
  <DocSecurity>0</DocSecurity>
  <Lines>149</Lines>
  <Paragraphs>32</Paragraphs>
  <ScaleCrop>false</ScaleCrop>
  <Company>NICS</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Shapiro, Yvette</dc:creator>
  <cp:keywords/>
  <dc:description/>
  <cp:lastModifiedBy>Shapiro, Yvette</cp:lastModifiedBy>
  <cp:revision>1</cp:revision>
  <dcterms:created xsi:type="dcterms:W3CDTF">2026-11-03T09:57:00Z</dcterms:created>
  <dcterms:modified xsi:type="dcterms:W3CDTF">2026-11-03T09:59:00Z</dcterms:modified>
</cp:coreProperties>
</file>